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7" w:rsidRDefault="00AB6A67" w:rsidP="00AB6A67">
      <w:pPr>
        <w:pStyle w:val="ConsPlusNormal"/>
        <w:jc w:val="right"/>
        <w:outlineLvl w:val="1"/>
      </w:pPr>
      <w:r>
        <w:t>Приложение N 1</w:t>
      </w:r>
    </w:p>
    <w:p w:rsidR="00AB6A67" w:rsidRDefault="00AB6A67" w:rsidP="00AB6A67">
      <w:pPr>
        <w:pStyle w:val="ConsPlusNormal"/>
        <w:jc w:val="right"/>
      </w:pPr>
      <w:r>
        <w:t>к Порядку определения условий</w:t>
      </w:r>
    </w:p>
    <w:p w:rsidR="00AB6A67" w:rsidRDefault="00AB6A67" w:rsidP="00AB6A67">
      <w:pPr>
        <w:pStyle w:val="ConsPlusNormal"/>
        <w:jc w:val="right"/>
      </w:pPr>
      <w:r>
        <w:t>и сроков рассрочки платежей</w:t>
      </w:r>
    </w:p>
    <w:p w:rsidR="00AB6A67" w:rsidRDefault="00AB6A67" w:rsidP="00AB6A67">
      <w:pPr>
        <w:pStyle w:val="ConsPlusNormal"/>
        <w:jc w:val="right"/>
      </w:pPr>
      <w:r>
        <w:t>граждан для приобретения</w:t>
      </w:r>
    </w:p>
    <w:p w:rsidR="00AB6A67" w:rsidRDefault="00AB6A67" w:rsidP="00AB6A67">
      <w:pPr>
        <w:pStyle w:val="ConsPlusNormal"/>
        <w:jc w:val="right"/>
      </w:pPr>
      <w:r>
        <w:t>жилья по социальной ипотеке</w:t>
      </w:r>
    </w:p>
    <w:p w:rsidR="00AB6A67" w:rsidRDefault="00AB6A67" w:rsidP="00AB6A67">
      <w:pPr>
        <w:pStyle w:val="ConsPlusNormal"/>
        <w:jc w:val="right"/>
      </w:pPr>
    </w:p>
    <w:p w:rsidR="00AB6A67" w:rsidRDefault="00AB6A67" w:rsidP="00AB6A67">
      <w:pPr>
        <w:pStyle w:val="ConsPlusTitle"/>
        <w:jc w:val="center"/>
      </w:pPr>
      <w:bookmarkStart w:id="0" w:name="Par221"/>
      <w:bookmarkEnd w:id="0"/>
      <w:r>
        <w:t>ОПРЕДЕЛЕНИЕ ДЛИТЕЛЬНОСТИ РАССРОЧКИ ПЛАТЕЖЕЙ</w:t>
      </w:r>
    </w:p>
    <w:p w:rsidR="00AB6A67" w:rsidRDefault="00AB6A67" w:rsidP="00AB6A67">
      <w:pPr>
        <w:pStyle w:val="ConsPlusNormal"/>
        <w:jc w:val="center"/>
      </w:pPr>
      <w:r>
        <w:t>Список изменяющих документов</w:t>
      </w:r>
    </w:p>
    <w:p w:rsidR="00AB6A67" w:rsidRDefault="00AB6A67" w:rsidP="00AB6A67">
      <w:pPr>
        <w:pStyle w:val="ConsPlusNormal"/>
        <w:jc w:val="center"/>
      </w:pPr>
      <w:proofErr w:type="gramStart"/>
      <w:r>
        <w:t>(в ред. Постановлений КМ РТ от 03.02.2010 N 53,</w:t>
      </w:r>
      <w:proofErr w:type="gramEnd"/>
    </w:p>
    <w:p w:rsidR="00AB6A67" w:rsidRDefault="00AB6A67" w:rsidP="00AB6A67">
      <w:pPr>
        <w:pStyle w:val="ConsPlusNormal"/>
        <w:jc w:val="center"/>
      </w:pPr>
      <w:r>
        <w:t>от 14.05.2013 N 321, от 15.01.2015 N 7,</w:t>
      </w:r>
    </w:p>
    <w:p w:rsidR="00AB6A67" w:rsidRDefault="00AB6A67" w:rsidP="00AB6A67">
      <w:pPr>
        <w:pStyle w:val="ConsPlusNormal"/>
        <w:jc w:val="center"/>
      </w:pPr>
      <w:r>
        <w:t>от 13.04.2015 N 250)</w:t>
      </w:r>
    </w:p>
    <w:p w:rsidR="00AB6A67" w:rsidRDefault="00AB6A67" w:rsidP="00AB6A67">
      <w:pPr>
        <w:pStyle w:val="ConsPlusNormal"/>
        <w:jc w:val="center"/>
      </w:pPr>
    </w:p>
    <w:p w:rsidR="00AB6A67" w:rsidRDefault="00AB6A67" w:rsidP="00AB6A67">
      <w:pPr>
        <w:pStyle w:val="ConsPlusNormal"/>
        <w:jc w:val="center"/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2805"/>
        <w:gridCol w:w="1814"/>
        <w:gridCol w:w="1020"/>
        <w:gridCol w:w="907"/>
        <w:gridCol w:w="1020"/>
      </w:tblGrid>
      <w:tr w:rsidR="00AB6A67" w:rsidTr="00C31B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Размер первоначального взноса (% от стоимости жилого помещения)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Категория квот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Форма выбора квартир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Среднемесячный доход семьи в расчете на одного гражданина</w:t>
            </w:r>
          </w:p>
        </w:tc>
      </w:tr>
      <w:tr w:rsidR="00AB6A67" w:rsidTr="00C31B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менее МПБ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 xml:space="preserve">от МПБ до 0,5 </w:t>
            </w:r>
            <w:r>
              <w:rPr/>
              <w:t>&lt;*&gt;</w:t>
            </w:r>
            <w:r>
              <w:t xml:space="preserve"> РПБ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 xml:space="preserve">от 0,5 </w:t>
            </w:r>
            <w:r>
              <w:rPr/>
              <w:t>&lt;*&gt;</w:t>
            </w:r>
            <w:r>
              <w:t xml:space="preserve"> РПБ до РПБ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свыше РПБ</w:t>
            </w:r>
          </w:p>
        </w:tc>
      </w:tr>
      <w:tr w:rsidR="00AB6A67" w:rsidTr="00C31B77"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both"/>
            </w:pPr>
            <w:r>
              <w:t xml:space="preserve">Позиция исключена. - Постановление </w:t>
            </w:r>
            <w:proofErr w:type="gramStart"/>
            <w:r>
              <w:t>КМ</w:t>
            </w:r>
            <w:proofErr w:type="gramEnd"/>
            <w:r>
              <w:t xml:space="preserve"> РТ от 15.01.2015 N 7</w:t>
            </w:r>
          </w:p>
        </w:tc>
      </w:tr>
      <w:tr w:rsidR="00AB6A67" w:rsidTr="00C31B77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proofErr w:type="gramStart"/>
            <w:r>
              <w:t xml:space="preserve">Осуществление ежемесячного накопления в размере не менее 11% от размера средней рыночной стоимости 1 кв. метра общей площади </w:t>
            </w:r>
            <w:r>
              <w:lastRenderedPageBreak/>
              <w:t>жилья, утверждаемой Федеральным агентством по строительству и жилищно-коммунальному хозяйству на IV квартал года, предшествующего году, в котором реализуется Программа "Обеспечение жильем граждан в Республике Татарстан" на очередной год, и не менее 10% от стоимости жилого помещения - к моменту выбора квартиры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lastRenderedPageBreak/>
              <w:t>работники бюджетной сферы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распределение 50% квоты для бюджетников по сроку заключения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17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12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9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-</w:t>
            </w:r>
          </w:p>
        </w:tc>
      </w:tr>
      <w:tr w:rsidR="00AB6A67" w:rsidTr="00C31B77">
        <w:tc>
          <w:tcPr>
            <w:tcW w:w="126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both"/>
            </w:pPr>
            <w:r>
              <w:lastRenderedPageBreak/>
              <w:t xml:space="preserve">(в ред. Постановлений </w:t>
            </w:r>
            <w:proofErr w:type="gramStart"/>
            <w:r>
              <w:t>КМ</w:t>
            </w:r>
            <w:proofErr w:type="gramEnd"/>
            <w:r>
              <w:t xml:space="preserve"> РТ от 03.02.2010 N 53, от 14.05.2013 N 321)</w:t>
            </w:r>
          </w:p>
        </w:tc>
      </w:tr>
      <w:tr w:rsidR="00AB6A67" w:rsidTr="00C31B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работники бюджетной сферы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конкурс по данной категории в размере 50% квоты бюджетников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17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13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9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-</w:t>
            </w:r>
          </w:p>
        </w:tc>
      </w:tr>
      <w:tr w:rsidR="00AB6A67" w:rsidTr="00C31B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работники бюджетной сферы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конкурс по данной категории в размере 50% квоты бюджетников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18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14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10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5 лет</w:t>
            </w:r>
          </w:p>
        </w:tc>
      </w:tr>
      <w:tr w:rsidR="00AB6A67" w:rsidTr="00C31B77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30 - не более 90%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 xml:space="preserve">работники бюджетной сферы: работники </w:t>
            </w:r>
            <w:r>
              <w:lastRenderedPageBreak/>
              <w:t>организаций, участвующих в финансировании социальной ипотеки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lastRenderedPageBreak/>
              <w:t>конку</w:t>
            </w:r>
            <w:proofErr w:type="gramStart"/>
            <w:r>
              <w:t>рс в пр</w:t>
            </w:r>
            <w:proofErr w:type="gramEnd"/>
            <w:r>
              <w:t xml:space="preserve">еделах квоты организаций и 50% квоты </w:t>
            </w:r>
            <w:r>
              <w:lastRenderedPageBreak/>
              <w:t>для бюджетников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lastRenderedPageBreak/>
              <w:t>19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11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center"/>
            </w:pPr>
            <w:r>
              <w:t>6 лет</w:t>
            </w:r>
          </w:p>
        </w:tc>
      </w:tr>
      <w:tr w:rsidR="00AB6A67" w:rsidTr="00C31B77">
        <w:tc>
          <w:tcPr>
            <w:tcW w:w="126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7" w:rsidRDefault="00AB6A67" w:rsidP="00C31B77">
            <w:pPr>
              <w:pStyle w:val="ConsPlusNormal"/>
              <w:jc w:val="both"/>
            </w:pPr>
            <w:r>
              <w:lastRenderedPageBreak/>
              <w:t xml:space="preserve">(в ред. Постановления </w:t>
            </w:r>
            <w:proofErr w:type="gramStart"/>
            <w:r>
              <w:t>КМ</w:t>
            </w:r>
            <w:proofErr w:type="gramEnd"/>
            <w:r>
              <w:t xml:space="preserve"> РТ от 13.04.2015 N 250)</w:t>
            </w:r>
          </w:p>
        </w:tc>
      </w:tr>
    </w:tbl>
    <w:p w:rsidR="00AB6A67" w:rsidRDefault="00AB6A67" w:rsidP="00AB6A67">
      <w:pPr>
        <w:pStyle w:val="ConsPlusNormal"/>
        <w:ind w:firstLine="540"/>
        <w:jc w:val="both"/>
      </w:pPr>
    </w:p>
    <w:p w:rsidR="00AB6A67" w:rsidRDefault="00AB6A67" w:rsidP="00AB6A67">
      <w:pPr>
        <w:pStyle w:val="ConsPlusNormal"/>
        <w:ind w:firstLine="540"/>
        <w:jc w:val="both"/>
      </w:pPr>
      <w:r>
        <w:t>где:</w:t>
      </w:r>
    </w:p>
    <w:p w:rsidR="00AB6A67" w:rsidRDefault="00AB6A67" w:rsidP="00AB6A67">
      <w:pPr>
        <w:pStyle w:val="ConsPlusNormal"/>
        <w:ind w:firstLine="540"/>
        <w:jc w:val="both"/>
      </w:pPr>
      <w:bookmarkStart w:id="2" w:name="Par268"/>
      <w:bookmarkEnd w:id="2"/>
      <w:r>
        <w:t>МПБ - стоимостная величина минимального потребительского бюджета;</w:t>
      </w:r>
    </w:p>
    <w:p w:rsidR="00AB6A67" w:rsidRDefault="00AB6A67" w:rsidP="00AB6A67">
      <w:pPr>
        <w:pStyle w:val="ConsPlusNormal"/>
        <w:ind w:firstLine="540"/>
        <w:jc w:val="both"/>
      </w:pPr>
      <w:bookmarkStart w:id="3" w:name="Par269"/>
      <w:bookmarkEnd w:id="3"/>
      <w:r>
        <w:t>РПБ - стоимостная величина рационального потребительского бюджета.</w:t>
      </w:r>
    </w:p>
    <w:p w:rsidR="00AB6A67" w:rsidRDefault="00AB6A67" w:rsidP="00AB6A67">
      <w:pPr>
        <w:pStyle w:val="ConsPlusNormal"/>
        <w:ind w:firstLine="540"/>
        <w:jc w:val="both"/>
      </w:pPr>
      <w:r>
        <w:t>Примечание. Оплата площади, превышающей установленные нормативы, осуществляется до выбора жилых помещений в соответствии с договором социальной ипотеки.</w:t>
      </w:r>
    </w:p>
    <w:p w:rsidR="00AB6A67" w:rsidRDefault="00AB6A67" w:rsidP="00AB6A67">
      <w:pPr>
        <w:pStyle w:val="ConsPlusNormal"/>
        <w:jc w:val="both"/>
      </w:pPr>
      <w:r>
        <w:t xml:space="preserve">(примечание введено Постановлением </w:t>
      </w:r>
      <w:proofErr w:type="gramStart"/>
      <w:r>
        <w:t>КМ</w:t>
      </w:r>
      <w:proofErr w:type="gramEnd"/>
      <w:r>
        <w:t xml:space="preserve"> РТ от 03.02.2010 N 53)</w:t>
      </w:r>
    </w:p>
    <w:p w:rsidR="00AB6A67" w:rsidRDefault="00AB6A67" w:rsidP="00AB6A67">
      <w:pPr>
        <w:pStyle w:val="ConsPlusNormal"/>
        <w:jc w:val="both"/>
      </w:pPr>
    </w:p>
    <w:p w:rsidR="00AB6A67" w:rsidRDefault="00AB6A67" w:rsidP="00AB6A67">
      <w:pPr>
        <w:pStyle w:val="ConsPlusNormal"/>
        <w:ind w:firstLine="540"/>
        <w:jc w:val="both"/>
      </w:pPr>
    </w:p>
    <w:p w:rsidR="001157DE" w:rsidRDefault="001157DE"/>
    <w:sectPr w:rsidR="001157DE" w:rsidSect="00AB6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7"/>
    <w:rsid w:val="001157DE"/>
    <w:rsid w:val="00A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2016-01-25T14:33:00Z</dcterms:created>
  <dcterms:modified xsi:type="dcterms:W3CDTF">2016-01-25T14:35:00Z</dcterms:modified>
</cp:coreProperties>
</file>