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96" w:rsidRDefault="003D6C96" w:rsidP="003D6C96">
      <w:pPr>
        <w:pStyle w:val="ConsPlusNormal"/>
        <w:jc w:val="right"/>
        <w:outlineLvl w:val="1"/>
      </w:pPr>
      <w:r>
        <w:t>Приложение N 4</w:t>
      </w:r>
    </w:p>
    <w:p w:rsidR="003D6C96" w:rsidRDefault="003D6C96" w:rsidP="003D6C96">
      <w:pPr>
        <w:pStyle w:val="ConsPlusNormal"/>
        <w:jc w:val="right"/>
      </w:pPr>
      <w:r>
        <w:t>к Положению о порядке и условиях предоставления</w:t>
      </w:r>
    </w:p>
    <w:p w:rsidR="003D6C96" w:rsidRDefault="003D6C96" w:rsidP="003D6C96">
      <w:pPr>
        <w:pStyle w:val="ConsPlusNormal"/>
        <w:jc w:val="right"/>
      </w:pPr>
      <w:r>
        <w:t>социальной выплаты на компенсацию части процентов,</w:t>
      </w:r>
    </w:p>
    <w:p w:rsidR="003D6C96" w:rsidRDefault="003D6C96" w:rsidP="003D6C96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кредитором за пользование ипотечным</w:t>
      </w:r>
    </w:p>
    <w:p w:rsidR="003D6C96" w:rsidRDefault="003D6C96" w:rsidP="003D6C96">
      <w:pPr>
        <w:pStyle w:val="ConsPlusNormal"/>
        <w:jc w:val="right"/>
      </w:pPr>
      <w:r>
        <w:t>кредитом (займом) гражданам, самостоятельно</w:t>
      </w:r>
    </w:p>
    <w:p w:rsidR="003D6C96" w:rsidRDefault="003D6C96" w:rsidP="003D6C96">
      <w:pPr>
        <w:pStyle w:val="ConsPlusNormal"/>
        <w:jc w:val="right"/>
      </w:pPr>
      <w:proofErr w:type="gramStart"/>
      <w:r>
        <w:t>улучшившим</w:t>
      </w:r>
      <w:proofErr w:type="gramEnd"/>
      <w:r>
        <w:t xml:space="preserve"> свои жилищные условия</w:t>
      </w:r>
    </w:p>
    <w:p w:rsidR="003D6C96" w:rsidRDefault="003D6C96" w:rsidP="003D6C96">
      <w:pPr>
        <w:pStyle w:val="ConsPlusNormal"/>
        <w:jc w:val="center"/>
      </w:pPr>
    </w:p>
    <w:p w:rsidR="003D6C96" w:rsidRDefault="003D6C96" w:rsidP="003D6C96">
      <w:pPr>
        <w:pStyle w:val="ConsPlusNormal"/>
        <w:jc w:val="center"/>
      </w:pPr>
      <w:bookmarkStart w:id="0" w:name="Par530"/>
      <w:bookmarkEnd w:id="0"/>
      <w:r>
        <w:t>Размеры</w:t>
      </w:r>
    </w:p>
    <w:p w:rsidR="003D6C96" w:rsidRDefault="003D6C96" w:rsidP="003D6C96">
      <w:pPr>
        <w:pStyle w:val="ConsPlusNormal"/>
        <w:jc w:val="center"/>
      </w:pPr>
      <w:r>
        <w:t>социальной выплаты</w:t>
      </w:r>
    </w:p>
    <w:p w:rsidR="003D6C96" w:rsidRDefault="003D6C96" w:rsidP="003D6C96">
      <w:pPr>
        <w:pStyle w:val="ConsPlusNormal"/>
        <w:jc w:val="center"/>
      </w:pPr>
      <w:r>
        <w:t>Список изменяющих документов</w:t>
      </w:r>
    </w:p>
    <w:p w:rsidR="003D6C96" w:rsidRDefault="003D6C96" w:rsidP="003D6C96">
      <w:pPr>
        <w:pStyle w:val="ConsPlusNormal"/>
        <w:jc w:val="center"/>
      </w:pPr>
      <w:proofErr w:type="gramStart"/>
      <w:r>
        <w:t>(в ред. постановления администрации НАО</w:t>
      </w:r>
      <w:proofErr w:type="gramEnd"/>
    </w:p>
    <w:p w:rsidR="003D6C96" w:rsidRDefault="003D6C96" w:rsidP="003D6C96">
      <w:pPr>
        <w:pStyle w:val="ConsPlusNormal"/>
        <w:jc w:val="center"/>
      </w:pPr>
      <w:r>
        <w:t>от 20.04.2015 N 120-п)</w:t>
      </w:r>
    </w:p>
    <w:p w:rsidR="003D6C96" w:rsidRDefault="003D6C96" w:rsidP="003D6C9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989"/>
        <w:gridCol w:w="845"/>
        <w:gridCol w:w="845"/>
        <w:gridCol w:w="840"/>
        <w:gridCol w:w="845"/>
        <w:gridCol w:w="994"/>
      </w:tblGrid>
      <w:tr w:rsidR="003D6C96" w:rsidTr="0062023B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Отношение размера среднедушевого дохода семьи (дохода одиноко проживающего гражданина) к прожиточному минимуму на душу населения, установленному по Ненецкому автономному округу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Размер социальной выплаты на компенсацию части процентов, начисленных кредитором за пользование ипотечным кредитом (займом) (в процентах от размера начисленных кредитором процентов)</w:t>
            </w:r>
          </w:p>
        </w:tc>
      </w:tr>
      <w:tr w:rsidR="003D6C96" w:rsidTr="0062023B"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с 1-го по 5-й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6-й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7-й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8-й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9-й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10-й год</w:t>
            </w:r>
          </w:p>
        </w:tc>
      </w:tr>
      <w:tr w:rsidR="003D6C96" w:rsidTr="0062023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до 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40</w:t>
            </w:r>
          </w:p>
        </w:tc>
      </w:tr>
      <w:tr w:rsidR="003D6C96" w:rsidTr="0062023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от 2 до 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25</w:t>
            </w:r>
          </w:p>
        </w:tc>
      </w:tr>
      <w:tr w:rsidR="003D6C96" w:rsidTr="0062023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от 2,5 до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10</w:t>
            </w:r>
          </w:p>
        </w:tc>
      </w:tr>
      <w:tr w:rsidR="003D6C96" w:rsidTr="0062023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от 3 до 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-</w:t>
            </w:r>
          </w:p>
        </w:tc>
      </w:tr>
      <w:tr w:rsidR="003D6C96" w:rsidTr="0062023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от 3,5 до 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96" w:rsidRDefault="003D6C96" w:rsidP="0062023B">
            <w:pPr>
              <w:pStyle w:val="ConsPlusNormal"/>
              <w:jc w:val="center"/>
            </w:pPr>
            <w:r>
              <w:t>-</w:t>
            </w:r>
          </w:p>
        </w:tc>
      </w:tr>
    </w:tbl>
    <w:p w:rsidR="003D6C96" w:rsidRDefault="003D6C96" w:rsidP="003D6C96">
      <w:pPr>
        <w:pStyle w:val="ConsPlusNormal"/>
        <w:jc w:val="right"/>
      </w:pPr>
    </w:p>
    <w:p w:rsidR="000048DB" w:rsidRDefault="000048DB">
      <w:bookmarkStart w:id="1" w:name="_GoBack"/>
      <w:bookmarkEnd w:id="1"/>
    </w:p>
    <w:sectPr w:rsidR="0000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96"/>
    <w:rsid w:val="000048DB"/>
    <w:rsid w:val="003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2016-01-26T13:07:00Z</dcterms:created>
  <dcterms:modified xsi:type="dcterms:W3CDTF">2016-01-26T13:11:00Z</dcterms:modified>
</cp:coreProperties>
</file>