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3" w:rsidRDefault="007F03A3" w:rsidP="007F03A3">
      <w:pPr>
        <w:pStyle w:val="ConsPlusNormal"/>
        <w:jc w:val="right"/>
        <w:outlineLvl w:val="1"/>
      </w:pPr>
      <w:r>
        <w:t>Приложение N 4</w:t>
      </w:r>
    </w:p>
    <w:p w:rsidR="007F03A3" w:rsidRDefault="007F03A3" w:rsidP="007F03A3">
      <w:pPr>
        <w:pStyle w:val="ConsPlusNormal"/>
        <w:jc w:val="right"/>
      </w:pPr>
      <w:r>
        <w:t>к Порядку</w:t>
      </w:r>
    </w:p>
    <w:p w:rsidR="007F03A3" w:rsidRDefault="007F03A3" w:rsidP="007F03A3">
      <w:pPr>
        <w:pStyle w:val="ConsPlusNormal"/>
        <w:jc w:val="right"/>
      </w:pPr>
      <w:r>
        <w:t>предоставления субсидии на оплату</w:t>
      </w:r>
    </w:p>
    <w:p w:rsidR="007F03A3" w:rsidRDefault="007F03A3" w:rsidP="007F03A3">
      <w:pPr>
        <w:pStyle w:val="ConsPlusNormal"/>
        <w:jc w:val="right"/>
      </w:pPr>
      <w:r>
        <w:t>первоначального взноса при получении ипотечного</w:t>
      </w:r>
    </w:p>
    <w:p w:rsidR="007F03A3" w:rsidRDefault="007F03A3" w:rsidP="007F03A3">
      <w:pPr>
        <w:pStyle w:val="ConsPlusNormal"/>
        <w:jc w:val="right"/>
      </w:pPr>
      <w:r>
        <w:t>жилищного кредита или на погашение основной суммы долга</w:t>
      </w:r>
    </w:p>
    <w:p w:rsidR="007F03A3" w:rsidRDefault="007F03A3" w:rsidP="007F03A3">
      <w:pPr>
        <w:pStyle w:val="ConsPlusNormal"/>
        <w:jc w:val="right"/>
      </w:pPr>
      <w:r>
        <w:t>и уплату процентов по ипотечному жилищному кредиту</w:t>
      </w:r>
    </w:p>
    <w:p w:rsidR="007F03A3" w:rsidRDefault="007F03A3" w:rsidP="007F03A3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7F03A3" w:rsidRDefault="007F03A3" w:rsidP="007F03A3">
      <w:pPr>
        <w:pStyle w:val="ConsPlusNormal"/>
        <w:rPr>
          <w:sz w:val="24"/>
          <w:szCs w:val="24"/>
        </w:rPr>
      </w:pPr>
    </w:p>
    <w:p w:rsidR="007F03A3" w:rsidRPr="007F03A3" w:rsidRDefault="007F03A3" w:rsidP="007F03A3">
      <w:pPr>
        <w:pStyle w:val="ConsPlusNormal"/>
        <w:jc w:val="center"/>
      </w:pPr>
      <w:r w:rsidRPr="007F03A3">
        <w:t>(в ред. Постановления Администрации г. Иванова от 11.12.2015 N 2490)</w:t>
      </w:r>
    </w:p>
    <w:p w:rsidR="007F03A3" w:rsidRDefault="007F03A3" w:rsidP="007F03A3">
      <w:pPr>
        <w:pStyle w:val="ConsPlusNormal"/>
      </w:pPr>
    </w:p>
    <w:p w:rsidR="007F03A3" w:rsidRDefault="007F03A3" w:rsidP="007F03A3">
      <w:pPr>
        <w:pStyle w:val="ConsPlusNormal"/>
        <w:jc w:val="center"/>
      </w:pPr>
      <w:bookmarkStart w:id="0" w:name="Par580"/>
      <w:bookmarkEnd w:id="0"/>
      <w:r>
        <w:t>СПИСОК</w:t>
      </w:r>
    </w:p>
    <w:p w:rsidR="007F03A3" w:rsidRDefault="007F03A3" w:rsidP="007F03A3">
      <w:pPr>
        <w:pStyle w:val="ConsPlusNormal"/>
        <w:jc w:val="center"/>
      </w:pPr>
      <w:r>
        <w:t>граждан - участников подпрограммы "Государственная поддержка</w:t>
      </w:r>
    </w:p>
    <w:p w:rsidR="007F03A3" w:rsidRDefault="007F03A3" w:rsidP="007F03A3">
      <w:pPr>
        <w:pStyle w:val="ConsPlusNormal"/>
        <w:jc w:val="center"/>
      </w:pPr>
      <w:r>
        <w:t>граждан в сфере ипотечного жилищного кредитования"</w:t>
      </w:r>
    </w:p>
    <w:p w:rsidR="007F03A3" w:rsidRDefault="007F03A3" w:rsidP="007F03A3">
      <w:pPr>
        <w:pStyle w:val="ConsPlusNormal"/>
        <w:jc w:val="center"/>
      </w:pPr>
      <w:r>
        <w:t>государственной программы Ивановской области "Обеспечение</w:t>
      </w:r>
    </w:p>
    <w:p w:rsidR="007F03A3" w:rsidRDefault="007F03A3" w:rsidP="007F03A3">
      <w:pPr>
        <w:pStyle w:val="ConsPlusNormal"/>
        <w:jc w:val="center"/>
      </w:pPr>
      <w:r>
        <w:t xml:space="preserve">доступным и комфортным жильем, объектами </w:t>
      </w:r>
      <w:proofErr w:type="gramStart"/>
      <w:r>
        <w:t>инженерной</w:t>
      </w:r>
      <w:proofErr w:type="gramEnd"/>
    </w:p>
    <w:p w:rsidR="007F03A3" w:rsidRDefault="007F03A3" w:rsidP="007F03A3">
      <w:pPr>
        <w:pStyle w:val="ConsPlusNormal"/>
        <w:jc w:val="center"/>
      </w:pPr>
      <w:r>
        <w:t>инфраструктуры и услугами жилищно-коммунального хозяйства</w:t>
      </w:r>
    </w:p>
    <w:p w:rsidR="007F03A3" w:rsidRDefault="007F03A3" w:rsidP="007F03A3">
      <w:pPr>
        <w:pStyle w:val="ConsPlusNormal"/>
        <w:jc w:val="center"/>
      </w:pPr>
      <w:r>
        <w:t>населения Ивановской области" - получателей субсидий</w:t>
      </w:r>
    </w:p>
    <w:p w:rsidR="007F03A3" w:rsidRDefault="007F03A3" w:rsidP="007F03A3">
      <w:pPr>
        <w:pStyle w:val="ConsPlusNormal"/>
        <w:jc w:val="center"/>
      </w:pPr>
      <w:r>
        <w:t>в 20___ году по городскому округу Иваново</w:t>
      </w:r>
    </w:p>
    <w:p w:rsidR="007F03A3" w:rsidRDefault="007F03A3" w:rsidP="007F03A3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945"/>
        <w:gridCol w:w="1459"/>
        <w:gridCol w:w="1159"/>
        <w:gridCol w:w="1113"/>
        <w:gridCol w:w="1039"/>
        <w:gridCol w:w="1580"/>
        <w:gridCol w:w="1385"/>
        <w:gridCol w:w="1528"/>
        <w:gridCol w:w="1380"/>
        <w:gridCol w:w="1459"/>
        <w:gridCol w:w="1144"/>
      </w:tblGrid>
      <w:tr w:rsidR="007F03A3" w:rsidTr="007F03A3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Данные о членах семьи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Требуемый размер субсидии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Способ использования субсидии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7F03A3" w:rsidTr="007F03A3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кол-во членов семьи (чел.)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Ф.И.О. (указываются все члены семьи)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 xml:space="preserve">дата признания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bookmarkStart w:id="1" w:name="Par599"/>
            <w:bookmarkEnd w:id="1"/>
            <w:r>
              <w:t>норматив стоимости 1 кв. м (тыс. руб.)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bookmarkStart w:id="2" w:name="Par600"/>
            <w:bookmarkEnd w:id="2"/>
            <w:r>
              <w:t>размер общей площади жилого помещения на семью (кв. м)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всего (</w:t>
            </w:r>
            <w:r>
              <w:rPr/>
              <w:t>гр. 10</w:t>
            </w:r>
            <w:r>
              <w:t xml:space="preserve"> x </w:t>
            </w:r>
            <w:r>
              <w:rPr/>
              <w:t>гр. 11</w:t>
            </w:r>
            <w:r>
              <w:t>)</w:t>
            </w:r>
          </w:p>
        </w:tc>
      </w:tr>
      <w:tr w:rsidR="007F03A3" w:rsidTr="007F03A3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</w:tr>
      <w:tr w:rsidR="007F03A3" w:rsidTr="007F03A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  <w:r>
              <w:t>12</w:t>
            </w:r>
          </w:p>
        </w:tc>
      </w:tr>
      <w:tr w:rsidR="007F03A3" w:rsidTr="007F03A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3" w:rsidRDefault="007F03A3" w:rsidP="00E0415E">
            <w:pPr>
              <w:pStyle w:val="ConsPlusNormal"/>
              <w:jc w:val="center"/>
            </w:pPr>
          </w:p>
        </w:tc>
      </w:tr>
    </w:tbl>
    <w:p w:rsidR="007F03A3" w:rsidRDefault="007F03A3" w:rsidP="007F03A3">
      <w:pPr>
        <w:pStyle w:val="ConsPlusNormal"/>
        <w:jc w:val="right"/>
      </w:pPr>
    </w:p>
    <w:p w:rsidR="007F03A3" w:rsidRDefault="007F03A3" w:rsidP="007F03A3">
      <w:pPr>
        <w:pStyle w:val="ConsPlusNonformat"/>
        <w:jc w:val="both"/>
      </w:pPr>
      <w:r>
        <w:t>Глава города Иванова ____________________ _________________________________</w:t>
      </w:r>
    </w:p>
    <w:p w:rsidR="007F03A3" w:rsidRDefault="007F03A3" w:rsidP="007F03A3">
      <w:pPr>
        <w:pStyle w:val="ConsPlusNonformat"/>
        <w:jc w:val="both"/>
      </w:pPr>
      <w:proofErr w:type="spellStart"/>
      <w:r>
        <w:t>м.п</w:t>
      </w:r>
      <w:proofErr w:type="spellEnd"/>
      <w:r>
        <w:t>.                   (подпись, дата)         (расшифровка подписи)</w:t>
      </w:r>
    </w:p>
    <w:p w:rsidR="005F22A8" w:rsidRDefault="005F22A8">
      <w:bookmarkStart w:id="3" w:name="_GoBack"/>
      <w:bookmarkEnd w:id="3"/>
    </w:p>
    <w:sectPr w:rsidR="005F22A8" w:rsidSect="007F03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A3"/>
    <w:rsid w:val="005F22A8"/>
    <w:rsid w:val="007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0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0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2018-02-22T06:49:00Z</dcterms:created>
  <dcterms:modified xsi:type="dcterms:W3CDTF">2018-02-22T06:55:00Z</dcterms:modified>
</cp:coreProperties>
</file>