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90" w:rsidRDefault="00DB3D90" w:rsidP="00DB3D90">
      <w:pPr>
        <w:pStyle w:val="ConsPlusNormal"/>
        <w:jc w:val="right"/>
        <w:outlineLvl w:val="5"/>
      </w:pPr>
      <w:r>
        <w:t>Приложение N 3</w:t>
      </w:r>
    </w:p>
    <w:p w:rsidR="00DB3D90" w:rsidRDefault="00DB3D90" w:rsidP="00DB3D90">
      <w:pPr>
        <w:pStyle w:val="ConsPlusNormal"/>
        <w:jc w:val="right"/>
      </w:pPr>
      <w:r>
        <w:t>к Положению о порядке, размере</w:t>
      </w:r>
    </w:p>
    <w:p w:rsidR="00DB3D90" w:rsidRDefault="00DB3D90" w:rsidP="00DB3D90">
      <w:pPr>
        <w:pStyle w:val="ConsPlusNormal"/>
        <w:jc w:val="right"/>
      </w:pPr>
      <w:r>
        <w:t xml:space="preserve">и </w:t>
      </w:r>
      <w:proofErr w:type="gramStart"/>
      <w:r>
        <w:t>условиях</w:t>
      </w:r>
      <w:proofErr w:type="gramEnd"/>
      <w:r>
        <w:t xml:space="preserve"> предоставления разовых</w:t>
      </w:r>
    </w:p>
    <w:p w:rsidR="00DB3D90" w:rsidRDefault="00DB3D90" w:rsidP="00DB3D90">
      <w:pPr>
        <w:pStyle w:val="ConsPlusNormal"/>
        <w:jc w:val="right"/>
      </w:pPr>
      <w:r>
        <w:t xml:space="preserve">социальных выплат </w:t>
      </w:r>
      <w:proofErr w:type="gramStart"/>
      <w:r>
        <w:t>отдельным</w:t>
      </w:r>
      <w:proofErr w:type="gramEnd"/>
    </w:p>
    <w:p w:rsidR="00DB3D90" w:rsidRDefault="00DB3D90" w:rsidP="00DB3D90">
      <w:pPr>
        <w:pStyle w:val="ConsPlusNormal"/>
        <w:jc w:val="right"/>
      </w:pPr>
      <w:r>
        <w:t>категориям граждан</w:t>
      </w:r>
    </w:p>
    <w:p w:rsidR="00DB3D90" w:rsidRDefault="00DB3D90" w:rsidP="00DB3D90">
      <w:pPr>
        <w:pStyle w:val="ConsPlusNormal"/>
        <w:jc w:val="both"/>
      </w:pPr>
    </w:p>
    <w:p w:rsidR="00DB3D90" w:rsidRDefault="00DB3D90" w:rsidP="00DB3D90">
      <w:pPr>
        <w:pStyle w:val="ConsPlusNormal"/>
        <w:jc w:val="center"/>
      </w:pPr>
      <w:bookmarkStart w:id="0" w:name="Par3718"/>
      <w:bookmarkEnd w:id="0"/>
      <w:r>
        <w:t>ОТЧЕТ</w:t>
      </w:r>
    </w:p>
    <w:p w:rsidR="00DB3D90" w:rsidRDefault="00DB3D90" w:rsidP="00DB3D90">
      <w:pPr>
        <w:pStyle w:val="ConsPlusNormal"/>
        <w:jc w:val="center"/>
      </w:pPr>
      <w:r>
        <w:t>об использовании средств бюджета Тульской области</w:t>
      </w:r>
    </w:p>
    <w:p w:rsidR="00DB3D90" w:rsidRDefault="00DB3D90" w:rsidP="00DB3D90">
      <w:pPr>
        <w:pStyle w:val="ConsPlusNormal"/>
        <w:jc w:val="center"/>
      </w:pPr>
      <w:r>
        <w:t xml:space="preserve">на реализацию подпрограммы "Развитие </w:t>
      </w:r>
      <w:proofErr w:type="gramStart"/>
      <w:r>
        <w:t>ипотечного</w:t>
      </w:r>
      <w:proofErr w:type="gramEnd"/>
      <w:r>
        <w:t xml:space="preserve"> жилищного</w:t>
      </w:r>
    </w:p>
    <w:p w:rsidR="00DB3D90" w:rsidRDefault="00DB3D90" w:rsidP="00DB3D90">
      <w:pPr>
        <w:pStyle w:val="ConsPlusNormal"/>
        <w:jc w:val="center"/>
      </w:pPr>
      <w:r>
        <w:t>кредитования в Тульской области на 2014 - 2020 годы",</w:t>
      </w:r>
    </w:p>
    <w:p w:rsidR="00DB3D90" w:rsidRDefault="00DB3D90" w:rsidP="00DB3D90">
      <w:pPr>
        <w:pStyle w:val="ConsPlusNormal"/>
        <w:jc w:val="center"/>
      </w:pPr>
      <w:r>
        <w:t>утвержденной Постановлением правительства Тульской области</w:t>
      </w:r>
    </w:p>
    <w:p w:rsidR="00DB3D90" w:rsidRDefault="00DB3D90" w:rsidP="00DB3D90">
      <w:pPr>
        <w:pStyle w:val="ConsPlusNormal"/>
        <w:jc w:val="center"/>
      </w:pPr>
      <w:r>
        <w:t>от 19.11.2013 N 660</w:t>
      </w:r>
    </w:p>
    <w:p w:rsidR="00DB3D90" w:rsidRDefault="00DB3D90" w:rsidP="00DB3D90">
      <w:pPr>
        <w:pStyle w:val="ConsPlusNormal"/>
        <w:jc w:val="both"/>
      </w:pPr>
    </w:p>
    <w:p w:rsidR="00DB3D90" w:rsidRDefault="00DB3D90" w:rsidP="00DB3D90">
      <w:pPr>
        <w:pStyle w:val="ConsPlusNormal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____________________</w:t>
      </w:r>
    </w:p>
    <w:p w:rsidR="00DB3D90" w:rsidRDefault="00DB3D90" w:rsidP="00DB3D9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57"/>
        <w:gridCol w:w="1479"/>
        <w:gridCol w:w="1177"/>
        <w:gridCol w:w="1346"/>
        <w:gridCol w:w="1211"/>
        <w:gridCol w:w="1414"/>
        <w:gridCol w:w="1211"/>
        <w:gridCol w:w="1414"/>
        <w:gridCol w:w="1273"/>
      </w:tblGrid>
      <w:tr w:rsidR="00DB3D90" w:rsidTr="00DB3D90">
        <w:tc>
          <w:tcPr>
            <w:tcW w:w="1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7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В том числе по категориям граждан</w:t>
            </w:r>
          </w:p>
        </w:tc>
      </w:tr>
      <w:tr w:rsidR="00DB3D90" w:rsidTr="00DB3D90"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both"/>
            </w:pPr>
          </w:p>
        </w:tc>
        <w:tc>
          <w:tcPr>
            <w:tcW w:w="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both"/>
            </w:pPr>
          </w:p>
        </w:tc>
        <w:tc>
          <w:tcPr>
            <w:tcW w:w="9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Работники государственных и муниципальных учреждений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Граждане, проживающие в жилых помещениях, признанных непригодными для постоянного проживания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Многодетные семьи</w:t>
            </w:r>
          </w:p>
        </w:tc>
      </w:tr>
      <w:tr w:rsidR="00DB3D90" w:rsidTr="00DB3D90">
        <w:tc>
          <w:tcPr>
            <w:tcW w:w="1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both"/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сумма социальных выплат, рублей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кол-во семей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сумма социальных выплат, рублей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кол-во семей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сумма социальных выплат, рублей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кол-во семей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сумма социальных выплат, рублей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кол-во семей</w:t>
            </w:r>
          </w:p>
        </w:tc>
        <w:bookmarkStart w:id="1" w:name="_GoBack"/>
        <w:bookmarkEnd w:id="1"/>
      </w:tr>
      <w:tr w:rsidR="00DB3D90" w:rsidTr="00DB3D9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  <w:jc w:val="center"/>
            </w:pPr>
            <w:r>
              <w:t>9</w:t>
            </w:r>
          </w:p>
        </w:tc>
      </w:tr>
      <w:tr w:rsidR="00DB3D90" w:rsidTr="00DB3D9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  <w:r>
              <w:t>Получено денежных средств из бюджета Тульской области на выдачу социальных выплат с начала года, 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</w:tr>
      <w:tr w:rsidR="00DB3D90" w:rsidTr="00DB3D9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  <w:r>
              <w:lastRenderedPageBreak/>
              <w:t>В том числе за отчетный месяц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</w:tr>
      <w:tr w:rsidR="00DB3D90" w:rsidTr="00DB3D9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  <w:r>
              <w:t>Направлено денежных средств на счета получателей социальных выплат с начала года, всего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</w:tr>
      <w:tr w:rsidR="00DB3D90" w:rsidTr="00DB3D9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  <w:r>
              <w:t>В том числе за отчетный месяц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</w:tr>
      <w:tr w:rsidR="00DB3D90" w:rsidTr="00DB3D90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  <w:r>
              <w:t>Остаток денежных средств, в том числе не использованных гражданами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D90" w:rsidRDefault="00DB3D90" w:rsidP="008B4B47">
            <w:pPr>
              <w:pStyle w:val="ConsPlusNormal"/>
            </w:pPr>
          </w:p>
        </w:tc>
      </w:tr>
    </w:tbl>
    <w:p w:rsidR="00DB3D90" w:rsidRDefault="00DB3D90" w:rsidP="00DB3D90">
      <w:pPr>
        <w:pStyle w:val="ConsPlusNormal"/>
        <w:jc w:val="both"/>
      </w:pPr>
    </w:p>
    <w:p w:rsidR="00DB3D90" w:rsidRDefault="00DB3D90" w:rsidP="00DB3D90">
      <w:pPr>
        <w:pStyle w:val="ConsPlusNonformat"/>
        <w:jc w:val="both"/>
      </w:pPr>
      <w:r>
        <w:t>Председатель   Регионального   фонда  развития  жилищного  строительства  и</w:t>
      </w:r>
    </w:p>
    <w:p w:rsidR="00DB3D90" w:rsidRDefault="00DB3D90" w:rsidP="00DB3D90">
      <w:pPr>
        <w:pStyle w:val="ConsPlusNonformat"/>
        <w:jc w:val="both"/>
      </w:pPr>
      <w:r>
        <w:t>ипотечного кредитования ___________________________________________________</w:t>
      </w:r>
    </w:p>
    <w:p w:rsidR="00DB3D90" w:rsidRDefault="00DB3D90" w:rsidP="00DB3D90">
      <w:pPr>
        <w:pStyle w:val="ConsPlusNonformat"/>
        <w:jc w:val="both"/>
      </w:pPr>
      <w:r>
        <w:t xml:space="preserve">                              М.П.</w:t>
      </w:r>
    </w:p>
    <w:p w:rsidR="00DB3D90" w:rsidRDefault="00DB3D90" w:rsidP="00DB3D90">
      <w:pPr>
        <w:pStyle w:val="ConsPlusNormal"/>
        <w:jc w:val="both"/>
      </w:pPr>
    </w:p>
    <w:p w:rsidR="005D053D" w:rsidRDefault="005D053D"/>
    <w:sectPr w:rsidR="005D053D" w:rsidSect="00DB3D90">
      <w:pgSz w:w="16838" w:h="11906" w:orient="landscape"/>
      <w:pgMar w:top="567" w:right="1440" w:bottom="1134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90"/>
    <w:rsid w:val="005D053D"/>
    <w:rsid w:val="00DB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3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3D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3D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2016-03-09T11:39:00Z</dcterms:created>
  <dcterms:modified xsi:type="dcterms:W3CDTF">2016-03-09T11:56:00Z</dcterms:modified>
</cp:coreProperties>
</file>