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94C" w:rsidRDefault="0069194C" w:rsidP="0069194C">
      <w:pPr>
        <w:pStyle w:val="ConsPlusNormal"/>
        <w:jc w:val="right"/>
        <w:outlineLvl w:val="1"/>
      </w:pPr>
      <w:r>
        <w:t>Приложение 1</w:t>
      </w:r>
    </w:p>
    <w:p w:rsidR="0069194C" w:rsidRDefault="0069194C" w:rsidP="0069194C">
      <w:pPr>
        <w:pStyle w:val="ConsPlusNormal"/>
        <w:jc w:val="right"/>
      </w:pPr>
      <w:r>
        <w:t>к Порядку</w:t>
      </w:r>
    </w:p>
    <w:p w:rsidR="0069194C" w:rsidRDefault="0069194C" w:rsidP="0069194C">
      <w:pPr>
        <w:pStyle w:val="ConsPlusNormal"/>
        <w:jc w:val="right"/>
      </w:pPr>
      <w:r>
        <w:t>предоставления государственной поддержки</w:t>
      </w:r>
    </w:p>
    <w:p w:rsidR="0069194C" w:rsidRDefault="0069194C" w:rsidP="0069194C">
      <w:pPr>
        <w:pStyle w:val="ConsPlusNormal"/>
        <w:jc w:val="right"/>
      </w:pPr>
      <w:r>
        <w:t xml:space="preserve">молодым учителям для выплаты в </w:t>
      </w:r>
      <w:proofErr w:type="gramStart"/>
      <w:r>
        <w:t>полном</w:t>
      </w:r>
      <w:proofErr w:type="gramEnd"/>
    </w:p>
    <w:p w:rsidR="0069194C" w:rsidRDefault="0069194C" w:rsidP="0069194C">
      <w:pPr>
        <w:pStyle w:val="ConsPlusNormal"/>
        <w:jc w:val="right"/>
      </w:pPr>
      <w:proofErr w:type="gramStart"/>
      <w:r>
        <w:t>объеме</w:t>
      </w:r>
      <w:proofErr w:type="gramEnd"/>
      <w:r>
        <w:t xml:space="preserve"> первоначального взноса</w:t>
      </w:r>
    </w:p>
    <w:p w:rsidR="0069194C" w:rsidRDefault="0069194C" w:rsidP="0069194C">
      <w:pPr>
        <w:pStyle w:val="ConsPlusNormal"/>
        <w:jc w:val="right"/>
      </w:pPr>
      <w:r>
        <w:t xml:space="preserve">при получении </w:t>
      </w:r>
      <w:proofErr w:type="gramStart"/>
      <w:r>
        <w:t>ипотечного</w:t>
      </w:r>
      <w:proofErr w:type="gramEnd"/>
    </w:p>
    <w:p w:rsidR="0069194C" w:rsidRDefault="0069194C" w:rsidP="0069194C">
      <w:pPr>
        <w:pStyle w:val="ConsPlusNormal"/>
        <w:jc w:val="right"/>
      </w:pPr>
      <w:r>
        <w:t>кредита (займа)</w:t>
      </w:r>
    </w:p>
    <w:p w:rsidR="0069194C" w:rsidRPr="0069194C" w:rsidRDefault="0069194C" w:rsidP="0069194C">
      <w:pPr>
        <w:pStyle w:val="ConsPlusNormal"/>
        <w:rPr>
          <w:sz w:val="24"/>
          <w:szCs w:val="24"/>
        </w:rPr>
      </w:pPr>
    </w:p>
    <w:p w:rsidR="0069194C" w:rsidRPr="0069194C" w:rsidRDefault="0069194C" w:rsidP="0069194C">
      <w:pPr>
        <w:pStyle w:val="ConsPlusNormal"/>
        <w:jc w:val="center"/>
      </w:pPr>
      <w:r w:rsidRPr="0069194C">
        <w:t>(в ред. Постановления Правительства Орловской области</w:t>
      </w:r>
      <w:r w:rsidRPr="0069194C">
        <w:t xml:space="preserve"> </w:t>
      </w:r>
      <w:r w:rsidRPr="0069194C">
        <w:t>от 20.06.2017 N 255)</w:t>
      </w:r>
    </w:p>
    <w:p w:rsidR="0069194C" w:rsidRPr="0069194C" w:rsidRDefault="0069194C" w:rsidP="0069194C">
      <w:pPr>
        <w:pStyle w:val="ConsPlusNormal"/>
        <w:jc w:val="center"/>
      </w:pPr>
    </w:p>
    <w:p w:rsidR="0069194C" w:rsidRDefault="0069194C" w:rsidP="0069194C">
      <w:pPr>
        <w:pStyle w:val="ConsPlusTitle"/>
        <w:jc w:val="center"/>
      </w:pPr>
      <w:bookmarkStart w:id="0" w:name="Par191"/>
      <w:bookmarkEnd w:id="0"/>
      <w:r>
        <w:t>Свидетельство N ___</w:t>
      </w:r>
    </w:p>
    <w:p w:rsidR="0069194C" w:rsidRDefault="0069194C" w:rsidP="0069194C">
      <w:pPr>
        <w:pStyle w:val="ConsPlusTitle"/>
        <w:jc w:val="center"/>
      </w:pPr>
      <w:r>
        <w:t>о предоставлении социальной выплаты для выплаты</w:t>
      </w:r>
    </w:p>
    <w:p w:rsidR="0069194C" w:rsidRDefault="0069194C" w:rsidP="0069194C">
      <w:pPr>
        <w:pStyle w:val="ConsPlusTitle"/>
        <w:jc w:val="center"/>
      </w:pPr>
      <w:r>
        <w:t>в полном объеме первоначального взноса при получении</w:t>
      </w:r>
    </w:p>
    <w:p w:rsidR="0069194C" w:rsidRDefault="0069194C" w:rsidP="0069194C">
      <w:pPr>
        <w:pStyle w:val="ConsPlusTitle"/>
        <w:jc w:val="center"/>
      </w:pPr>
      <w:bookmarkStart w:id="1" w:name="_GoBack"/>
      <w:bookmarkEnd w:id="1"/>
      <w:r>
        <w:t>ипотечного кредита (займа), но не более 20 процентов</w:t>
      </w:r>
    </w:p>
    <w:p w:rsidR="0069194C" w:rsidRDefault="0069194C" w:rsidP="0069194C">
      <w:pPr>
        <w:pStyle w:val="ConsPlusTitle"/>
        <w:jc w:val="center"/>
      </w:pPr>
      <w:r>
        <w:t>стоимости приобретаемого жилья</w:t>
      </w:r>
    </w:p>
    <w:p w:rsidR="0069194C" w:rsidRDefault="0069194C" w:rsidP="0069194C">
      <w:pPr>
        <w:pStyle w:val="ConsPlusNormal"/>
        <w:ind w:firstLine="540"/>
        <w:jc w:val="both"/>
      </w:pPr>
    </w:p>
    <w:p w:rsidR="0069194C" w:rsidRDefault="0069194C" w:rsidP="0069194C">
      <w:pPr>
        <w:pStyle w:val="ConsPlusNonformat"/>
        <w:jc w:val="both"/>
      </w:pPr>
      <w:r>
        <w:t xml:space="preserve">    Настоящим   свидетельством   удостоверяется,   что   молодому   учителю</w:t>
      </w:r>
    </w:p>
    <w:p w:rsidR="0069194C" w:rsidRDefault="0069194C" w:rsidP="0069194C">
      <w:pPr>
        <w:pStyle w:val="ConsPlusNonformat"/>
        <w:jc w:val="both"/>
      </w:pPr>
    </w:p>
    <w:p w:rsidR="0069194C" w:rsidRDefault="0069194C" w:rsidP="0069194C">
      <w:pPr>
        <w:pStyle w:val="ConsPlusNonformat"/>
        <w:jc w:val="both"/>
      </w:pPr>
      <w:r>
        <w:t>___________________________________________________________________________</w:t>
      </w:r>
    </w:p>
    <w:p w:rsidR="0069194C" w:rsidRDefault="0069194C" w:rsidP="0069194C">
      <w:pPr>
        <w:pStyle w:val="ConsPlusNonformat"/>
        <w:jc w:val="both"/>
      </w:pPr>
      <w:r>
        <w:t xml:space="preserve">                  (фамилия, имя, отчество, дата рождения)</w:t>
      </w:r>
    </w:p>
    <w:p w:rsidR="0069194C" w:rsidRDefault="0069194C" w:rsidP="0069194C">
      <w:pPr>
        <w:pStyle w:val="ConsPlusNonformat"/>
        <w:jc w:val="both"/>
      </w:pPr>
      <w:r>
        <w:t>в   соответствии   с   Порядком   предоставления  государственной поддержки</w:t>
      </w:r>
    </w:p>
    <w:p w:rsidR="0069194C" w:rsidRDefault="0069194C" w:rsidP="0069194C">
      <w:pPr>
        <w:pStyle w:val="ConsPlusNonformat"/>
        <w:jc w:val="both"/>
      </w:pPr>
      <w:r>
        <w:t xml:space="preserve">молодым  учителям  для  выплаты  в полном объеме первоначального взноса </w:t>
      </w:r>
      <w:proofErr w:type="gramStart"/>
      <w:r>
        <w:t>при</w:t>
      </w:r>
      <w:proofErr w:type="gramEnd"/>
    </w:p>
    <w:p w:rsidR="0069194C" w:rsidRDefault="0069194C" w:rsidP="0069194C">
      <w:pPr>
        <w:pStyle w:val="ConsPlusNonformat"/>
        <w:jc w:val="both"/>
      </w:pPr>
      <w:proofErr w:type="gramStart"/>
      <w:r>
        <w:t>получении</w:t>
      </w:r>
      <w:proofErr w:type="gramEnd"/>
      <w:r>
        <w:t xml:space="preserve">  ипотечного  кредита (займа) на приобретение жилого помещения или</w:t>
      </w:r>
    </w:p>
    <w:p w:rsidR="0069194C" w:rsidRDefault="0069194C" w:rsidP="0069194C">
      <w:pPr>
        <w:pStyle w:val="ConsPlusNonformat"/>
        <w:jc w:val="both"/>
      </w:pPr>
      <w:r>
        <w:t>объекта   долевого  строительства,  но  не  более  20  процентов  стоимости</w:t>
      </w:r>
    </w:p>
    <w:p w:rsidR="0069194C" w:rsidRDefault="0069194C" w:rsidP="0069194C">
      <w:pPr>
        <w:pStyle w:val="ConsPlusNonformat"/>
        <w:jc w:val="both"/>
      </w:pPr>
      <w:r>
        <w:t>приобретаемого   жилья   в  рамках  реализации  основного  мероприятия  4.1</w:t>
      </w:r>
    </w:p>
    <w:p w:rsidR="0069194C" w:rsidRDefault="0069194C" w:rsidP="0069194C">
      <w:pPr>
        <w:pStyle w:val="ConsPlusNonformat"/>
        <w:jc w:val="both"/>
      </w:pPr>
      <w:r>
        <w:t xml:space="preserve">"Предоставление  государственной  поддержки  молодым учителям для выплаты </w:t>
      </w:r>
      <w:proofErr w:type="gramStart"/>
      <w:r>
        <w:t>в</w:t>
      </w:r>
      <w:proofErr w:type="gramEnd"/>
    </w:p>
    <w:p w:rsidR="0069194C" w:rsidRDefault="0069194C" w:rsidP="0069194C">
      <w:pPr>
        <w:pStyle w:val="ConsPlusNonformat"/>
        <w:jc w:val="both"/>
      </w:pPr>
      <w:r>
        <w:t xml:space="preserve">полном  </w:t>
      </w:r>
      <w:proofErr w:type="gramStart"/>
      <w:r>
        <w:t>объеме</w:t>
      </w:r>
      <w:proofErr w:type="gramEnd"/>
      <w:r>
        <w:t xml:space="preserve">  первоначального  взноса  при  получении  ипотечного кредита</w:t>
      </w:r>
    </w:p>
    <w:p w:rsidR="0069194C" w:rsidRDefault="0069194C" w:rsidP="0069194C">
      <w:pPr>
        <w:pStyle w:val="ConsPlusNonformat"/>
        <w:jc w:val="both"/>
      </w:pPr>
      <w:r>
        <w:t>(займа)"   подпрограммы   4   "Предоставление   государственной   поддержки</w:t>
      </w:r>
    </w:p>
    <w:p w:rsidR="0069194C" w:rsidRDefault="0069194C" w:rsidP="0069194C">
      <w:pPr>
        <w:pStyle w:val="ConsPlusNonformat"/>
        <w:jc w:val="both"/>
      </w:pPr>
      <w:r>
        <w:t>работникам  государственных  учреждений  (организаций)  Орловской области и</w:t>
      </w:r>
    </w:p>
    <w:p w:rsidR="0069194C" w:rsidRDefault="0069194C" w:rsidP="0069194C">
      <w:pPr>
        <w:pStyle w:val="ConsPlusNonformat"/>
        <w:jc w:val="both"/>
      </w:pPr>
      <w:r>
        <w:t xml:space="preserve">муниципальных  учреждений  (организаций),  </w:t>
      </w:r>
      <w:proofErr w:type="gramStart"/>
      <w:r>
        <w:t>нуждающимся</w:t>
      </w:r>
      <w:proofErr w:type="gramEnd"/>
      <w:r>
        <w:t xml:space="preserve"> в улучшении жилищных</w:t>
      </w:r>
    </w:p>
    <w:p w:rsidR="0069194C" w:rsidRDefault="0069194C" w:rsidP="0069194C">
      <w:pPr>
        <w:pStyle w:val="ConsPlusNonformat"/>
        <w:jc w:val="both"/>
      </w:pPr>
      <w:r>
        <w:t>условий"   государственной   программы  Орловской  области  "Стимулирование</w:t>
      </w:r>
    </w:p>
    <w:p w:rsidR="0069194C" w:rsidRDefault="0069194C" w:rsidP="0069194C">
      <w:pPr>
        <w:pStyle w:val="ConsPlusNonformat"/>
        <w:jc w:val="both"/>
      </w:pPr>
      <w:r>
        <w:t>социального  жилищного  строительства  в  Орловской  области", утвержденной</w:t>
      </w:r>
    </w:p>
    <w:p w:rsidR="0069194C" w:rsidRDefault="0069194C" w:rsidP="0069194C">
      <w:pPr>
        <w:pStyle w:val="ConsPlusNonformat"/>
        <w:jc w:val="both"/>
      </w:pPr>
      <w:r>
        <w:t>постановлением  Правительства  Орловской  области  от  26 декабря 2014 года</w:t>
      </w:r>
    </w:p>
    <w:p w:rsidR="0069194C" w:rsidRDefault="0069194C" w:rsidP="0069194C">
      <w:pPr>
        <w:pStyle w:val="ConsPlusNonformat"/>
        <w:jc w:val="both"/>
      </w:pPr>
      <w:r>
        <w:t>N   426   "Об   утверждении   государственной  программы  Орловской области</w:t>
      </w:r>
    </w:p>
    <w:p w:rsidR="0069194C" w:rsidRDefault="0069194C" w:rsidP="0069194C">
      <w:pPr>
        <w:pStyle w:val="ConsPlusNonformat"/>
        <w:jc w:val="both"/>
      </w:pPr>
      <w:r>
        <w:t>"Стимулирование  социального  жилищного  строительства в Орловской области"</w:t>
      </w:r>
    </w:p>
    <w:p w:rsidR="0069194C" w:rsidRDefault="0069194C" w:rsidP="0069194C">
      <w:pPr>
        <w:pStyle w:val="ConsPlusNonformat"/>
        <w:jc w:val="both"/>
      </w:pPr>
      <w:r>
        <w:rPr/>
        <w:t>&lt;*&gt;</w:t>
      </w:r>
      <w:r>
        <w:t>,    и   в   соответствии   с   приказом   Департамента   строительства,</w:t>
      </w:r>
    </w:p>
    <w:p w:rsidR="0069194C" w:rsidRDefault="0069194C" w:rsidP="0069194C">
      <w:pPr>
        <w:pStyle w:val="ConsPlusNonformat"/>
        <w:jc w:val="both"/>
      </w:pPr>
      <w:r>
        <w:t>топливно-энергетического    комплекса,   жилищно-коммунального   хозяйства,</w:t>
      </w:r>
    </w:p>
    <w:p w:rsidR="0069194C" w:rsidRDefault="0069194C" w:rsidP="0069194C">
      <w:pPr>
        <w:pStyle w:val="ConsPlusNonformat"/>
        <w:jc w:val="both"/>
      </w:pPr>
      <w:r>
        <w:t xml:space="preserve">транспорта и дорожного хозяйства Орловской области (далее - Департамент) </w:t>
      </w:r>
      <w:proofErr w:type="gramStart"/>
      <w:r>
        <w:t>от</w:t>
      </w:r>
      <w:proofErr w:type="gramEnd"/>
    </w:p>
    <w:p w:rsidR="0069194C" w:rsidRDefault="0069194C" w:rsidP="0069194C">
      <w:pPr>
        <w:pStyle w:val="ConsPlusNonformat"/>
        <w:jc w:val="both"/>
      </w:pPr>
      <w:r>
        <w:t>___ ____________ 20__ года N ___________ предоставляется социальная выплата</w:t>
      </w:r>
    </w:p>
    <w:p w:rsidR="0069194C" w:rsidRDefault="0069194C" w:rsidP="0069194C">
      <w:pPr>
        <w:pStyle w:val="ConsPlusNonformat"/>
        <w:jc w:val="both"/>
      </w:pPr>
      <w:r>
        <w:t>в  размере  _______________________________________________  рублей.</w:t>
      </w:r>
    </w:p>
    <w:p w:rsidR="0069194C" w:rsidRDefault="0069194C" w:rsidP="0069194C">
      <w:pPr>
        <w:pStyle w:val="ConsPlusNonformat"/>
        <w:jc w:val="both"/>
      </w:pPr>
      <w:r>
        <w:t xml:space="preserve">                    (сумма цифрами и прописью)</w:t>
      </w:r>
    </w:p>
    <w:p w:rsidR="0069194C" w:rsidRDefault="0069194C" w:rsidP="0069194C">
      <w:pPr>
        <w:pStyle w:val="ConsPlusNonformat"/>
        <w:jc w:val="both"/>
      </w:pPr>
    </w:p>
    <w:p w:rsidR="0069194C" w:rsidRDefault="0069194C" w:rsidP="0069194C">
      <w:pPr>
        <w:pStyle w:val="ConsPlusNonformat"/>
        <w:jc w:val="both"/>
      </w:pPr>
      <w:r>
        <w:t xml:space="preserve">    Свидетельство   действительно   до _____   _____________   20___   года</w:t>
      </w:r>
    </w:p>
    <w:p w:rsidR="0069194C" w:rsidRDefault="0069194C" w:rsidP="0069194C">
      <w:pPr>
        <w:pStyle w:val="ConsPlusNonformat"/>
        <w:jc w:val="both"/>
      </w:pPr>
      <w:r>
        <w:t>включительно.</w:t>
      </w:r>
    </w:p>
    <w:p w:rsidR="0069194C" w:rsidRDefault="0069194C" w:rsidP="0069194C">
      <w:pPr>
        <w:pStyle w:val="ConsPlusNonformat"/>
        <w:jc w:val="both"/>
      </w:pPr>
    </w:p>
    <w:p w:rsidR="0069194C" w:rsidRDefault="0069194C" w:rsidP="0069194C">
      <w:pPr>
        <w:pStyle w:val="ConsPlusNonformat"/>
        <w:jc w:val="both"/>
      </w:pPr>
      <w:r>
        <w:t>Руководитель Департамента      ________________ ___________________________</w:t>
      </w:r>
    </w:p>
    <w:p w:rsidR="0069194C" w:rsidRDefault="0069194C" w:rsidP="0069194C">
      <w:pPr>
        <w:pStyle w:val="ConsPlusNonformat"/>
        <w:jc w:val="both"/>
      </w:pPr>
      <w:r>
        <w:t xml:space="preserve">                                  (подпись)         (расшифровка подписи)</w:t>
      </w:r>
    </w:p>
    <w:p w:rsidR="0069194C" w:rsidRDefault="0069194C" w:rsidP="0069194C">
      <w:pPr>
        <w:pStyle w:val="ConsPlusNonformat"/>
        <w:jc w:val="both"/>
      </w:pPr>
    </w:p>
    <w:p w:rsidR="0069194C" w:rsidRDefault="0069194C" w:rsidP="0069194C">
      <w:pPr>
        <w:pStyle w:val="ConsPlusNonformat"/>
        <w:jc w:val="both"/>
      </w:pPr>
      <w:r>
        <w:t xml:space="preserve">           М.П.</w:t>
      </w:r>
    </w:p>
    <w:p w:rsidR="0069194C" w:rsidRDefault="0069194C" w:rsidP="0069194C">
      <w:pPr>
        <w:pStyle w:val="ConsPlusNonformat"/>
        <w:jc w:val="both"/>
      </w:pPr>
    </w:p>
    <w:p w:rsidR="0069194C" w:rsidRDefault="0069194C" w:rsidP="0069194C">
      <w:pPr>
        <w:pStyle w:val="ConsPlusNonformat"/>
        <w:jc w:val="both"/>
      </w:pPr>
      <w:r>
        <w:t xml:space="preserve">                              Дата выдачи ______ _______________ 20___ года</w:t>
      </w:r>
    </w:p>
    <w:p w:rsidR="0069194C" w:rsidRDefault="0069194C" w:rsidP="0069194C">
      <w:pPr>
        <w:pStyle w:val="ConsPlusNormal"/>
        <w:ind w:firstLine="540"/>
        <w:jc w:val="both"/>
      </w:pPr>
    </w:p>
    <w:p w:rsidR="0069194C" w:rsidRDefault="0069194C" w:rsidP="0069194C">
      <w:pPr>
        <w:pStyle w:val="ConsPlusNormal"/>
        <w:ind w:firstLine="540"/>
        <w:jc w:val="both"/>
      </w:pPr>
      <w:r>
        <w:t>--------------------------------</w:t>
      </w:r>
    </w:p>
    <w:p w:rsidR="0069194C" w:rsidRDefault="0069194C" w:rsidP="0069194C">
      <w:pPr>
        <w:pStyle w:val="ConsPlusNormal"/>
        <w:spacing w:before="200"/>
        <w:ind w:firstLine="540"/>
        <w:jc w:val="both"/>
      </w:pPr>
      <w:bookmarkStart w:id="2" w:name="Par234"/>
      <w:bookmarkEnd w:id="2"/>
      <w:r>
        <w:t>&lt;*&gt; Размер предоставляемой социальной выплаты не может превышать 20 процентов фактической стоимости приобретаемого жилья.</w:t>
      </w:r>
    </w:p>
    <w:p w:rsidR="00DE2BCE" w:rsidRDefault="00DE2BCE"/>
    <w:sectPr w:rsidR="00DE2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94C"/>
    <w:rsid w:val="0069194C"/>
    <w:rsid w:val="00DE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9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19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919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919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9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19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919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919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2442</Characters>
  <Application>Microsoft Office Word</Application>
  <DocSecurity>0</DocSecurity>
  <Lines>20</Lines>
  <Paragraphs>5</Paragraphs>
  <ScaleCrop>false</ScaleCrop>
  <Company/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2018-02-26T15:44:00Z</dcterms:created>
  <dcterms:modified xsi:type="dcterms:W3CDTF">2018-02-26T15:45:00Z</dcterms:modified>
</cp:coreProperties>
</file>