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13" w:rsidRDefault="00854A13" w:rsidP="00854A13">
      <w:pPr>
        <w:pStyle w:val="ConsPlusNormal"/>
        <w:jc w:val="right"/>
        <w:outlineLvl w:val="1"/>
      </w:pPr>
      <w:r>
        <w:t>Приложение 2</w:t>
      </w:r>
    </w:p>
    <w:p w:rsidR="00854A13" w:rsidRDefault="00854A13" w:rsidP="00854A13">
      <w:pPr>
        <w:pStyle w:val="ConsPlusNormal"/>
        <w:jc w:val="right"/>
      </w:pPr>
      <w:r>
        <w:t>к Порядку</w:t>
      </w:r>
    </w:p>
    <w:p w:rsidR="00854A13" w:rsidRDefault="00854A13" w:rsidP="00854A13">
      <w:pPr>
        <w:pStyle w:val="ConsPlusNormal"/>
        <w:jc w:val="right"/>
      </w:pPr>
      <w:r>
        <w:t>учета граждан, имеющих право</w:t>
      </w:r>
    </w:p>
    <w:p w:rsidR="00854A13" w:rsidRDefault="00854A13" w:rsidP="00854A13">
      <w:pPr>
        <w:pStyle w:val="ConsPlusNormal"/>
        <w:jc w:val="right"/>
      </w:pPr>
      <w:r>
        <w:t>на получение социальных выплат</w:t>
      </w:r>
    </w:p>
    <w:p w:rsidR="00854A13" w:rsidRDefault="00854A13" w:rsidP="00854A13">
      <w:pPr>
        <w:pStyle w:val="ConsPlusNormal"/>
        <w:jc w:val="right"/>
      </w:pPr>
      <w:r>
        <w:t>по подпрограммам "Свой Дом",</w:t>
      </w:r>
    </w:p>
    <w:p w:rsidR="00854A13" w:rsidRDefault="00854A13" w:rsidP="00854A13">
      <w:pPr>
        <w:pStyle w:val="ConsPlusNormal"/>
        <w:jc w:val="right"/>
      </w:pPr>
      <w:r>
        <w:t>"Ипотечное жилищное кредитование",</w:t>
      </w:r>
    </w:p>
    <w:p w:rsidR="00854A13" w:rsidRDefault="00854A13" w:rsidP="00854A13">
      <w:pPr>
        <w:pStyle w:val="ConsPlusNormal"/>
        <w:jc w:val="right"/>
      </w:pPr>
      <w:r>
        <w:t>"Ипотечное кредитование молодых учителей"</w:t>
      </w:r>
    </w:p>
    <w:p w:rsidR="00854A13" w:rsidRDefault="00854A13" w:rsidP="00854A13">
      <w:pPr>
        <w:pStyle w:val="ConsPlusNormal"/>
        <w:jc w:val="center"/>
      </w:pPr>
    </w:p>
    <w:p w:rsidR="00854A13" w:rsidRDefault="00854A13" w:rsidP="00854A13">
      <w:pPr>
        <w:pStyle w:val="ConsPlusNormal"/>
        <w:jc w:val="center"/>
      </w:pPr>
      <w:r>
        <w:t/>
      </w:r>
    </w:p>
    <w:p w:rsidR="00854A13" w:rsidRDefault="00854A13" w:rsidP="00854A13">
      <w:pPr>
        <w:pStyle w:val="ConsPlusNormal"/>
        <w:jc w:val="center"/>
      </w:pPr>
      <w:r>
        <w:t>(в ред. Законов Липецкой области</w:t>
      </w:r>
      <w:r>
        <w:t xml:space="preserve"> </w:t>
      </w:r>
      <w:r>
        <w:t>от 27.05.2011 N 483-ОЗ, от 08.11.2012 N 83-ОЗ,</w:t>
      </w:r>
      <w:r>
        <w:t xml:space="preserve"> </w:t>
      </w:r>
      <w:r>
        <w:t>от 04.04.2014 N 275-ОЗ)</w:t>
      </w:r>
    </w:p>
    <w:p w:rsidR="00854A13" w:rsidRDefault="00854A13" w:rsidP="00854A13">
      <w:pPr>
        <w:pStyle w:val="ConsPlusNormal"/>
        <w:jc w:val="both"/>
      </w:pPr>
    </w:p>
    <w:p w:rsidR="00854A13" w:rsidRDefault="00854A13" w:rsidP="00854A13">
      <w:pPr>
        <w:pStyle w:val="ConsPlusNonformat"/>
        <w:jc w:val="both"/>
      </w:pPr>
      <w:bookmarkStart w:id="0" w:name="Par815"/>
      <w:bookmarkEnd w:id="0"/>
      <w:r>
        <w:t xml:space="preserve">              КНИГА УЧЕТА ГРАЖДАН, ИМЕЮЩИХ ПРАВО НА ПОЛУЧЕНИЕ</w:t>
      </w:r>
    </w:p>
    <w:p w:rsidR="00854A13" w:rsidRDefault="00854A13" w:rsidP="00854A13">
      <w:pPr>
        <w:pStyle w:val="ConsPlusNonformat"/>
        <w:jc w:val="both"/>
      </w:pPr>
      <w:r>
        <w:t xml:space="preserve">         СОЦИАЛЬНЫХ ВЫПЛАТ НА ПРИОБРЕТЕНИЕ ИЛИ СТРОИТЕЛЬСТВО ЖИЛЬЯ</w:t>
      </w:r>
    </w:p>
    <w:p w:rsidR="00854A13" w:rsidRDefault="00854A13" w:rsidP="00854A13">
      <w:pPr>
        <w:pStyle w:val="ConsPlusNonformat"/>
        <w:jc w:val="both"/>
      </w:pPr>
      <w:r>
        <w:t xml:space="preserve">               ПО ПОДПРОГРАММЕ ______________________________</w:t>
      </w:r>
    </w:p>
    <w:p w:rsidR="00854A13" w:rsidRDefault="00854A13" w:rsidP="00854A13">
      <w:pPr>
        <w:pStyle w:val="ConsPlusNonformat"/>
        <w:jc w:val="both"/>
      </w:pPr>
      <w:r>
        <w:t xml:space="preserve">                                (наименование подпрограммы)</w:t>
      </w:r>
    </w:p>
    <w:p w:rsidR="00854A13" w:rsidRDefault="00854A13" w:rsidP="00854A13">
      <w:pPr>
        <w:pStyle w:val="ConsPlusNonformat"/>
        <w:jc w:val="both"/>
      </w:pPr>
    </w:p>
    <w:p w:rsidR="00854A13" w:rsidRDefault="00854A13" w:rsidP="00854A13">
      <w:pPr>
        <w:pStyle w:val="ConsPlusNonformat"/>
        <w:jc w:val="both"/>
      </w:pPr>
      <w:r>
        <w:t xml:space="preserve">                     </w:t>
      </w:r>
      <w:proofErr w:type="gramStart"/>
      <w:r>
        <w:t>Начата</w:t>
      </w:r>
      <w:proofErr w:type="gramEnd"/>
      <w:r>
        <w:t xml:space="preserve"> _________________ 20__ г.</w:t>
      </w:r>
    </w:p>
    <w:p w:rsidR="00854A13" w:rsidRDefault="00854A13" w:rsidP="00854A13">
      <w:pPr>
        <w:pStyle w:val="ConsPlusNonformat"/>
        <w:jc w:val="both"/>
      </w:pPr>
      <w:r>
        <w:t xml:space="preserve">                     </w:t>
      </w:r>
      <w:proofErr w:type="gramStart"/>
      <w:r>
        <w:t>Окончена</w:t>
      </w:r>
      <w:proofErr w:type="gramEnd"/>
      <w:r>
        <w:t xml:space="preserve"> _______________ 20__ г.</w:t>
      </w:r>
    </w:p>
    <w:p w:rsidR="00854A13" w:rsidRDefault="00854A13" w:rsidP="00854A13">
      <w:pPr>
        <w:pStyle w:val="ConsPlusNormal"/>
        <w:jc w:val="both"/>
      </w:pPr>
    </w:p>
    <w:p w:rsidR="00854A13" w:rsidRDefault="00854A13" w:rsidP="00854A13">
      <w:pPr>
        <w:pStyle w:val="ConsPlusNormal"/>
        <w:jc w:val="both"/>
      </w:pPr>
      <w:bookmarkStart w:id="1" w:name="_GoBack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203"/>
        <w:gridCol w:w="1467"/>
        <w:gridCol w:w="1869"/>
        <w:gridCol w:w="1396"/>
        <w:gridCol w:w="1258"/>
        <w:gridCol w:w="1090"/>
        <w:gridCol w:w="1352"/>
        <w:gridCol w:w="1760"/>
        <w:gridCol w:w="1799"/>
        <w:gridCol w:w="1096"/>
      </w:tblGrid>
      <w:tr w:rsidR="00854A13" w:rsidTr="00854A13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Ф.И.О. принятого на учет, состав семьи (Ф.И.О., родственные отношения)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Данные документов, удостоверяющих личность заявителя и проживающих с ним членов семьи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Решение о постановке на учет (номер и дата приказа)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Номер очереди граждан, имеющих право на получение социальной выплаты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Свидетельство о предоставлении социальной выплаты (номер и дата)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Отметка о получении гражданином свидетельства о предоставлении социальной выплаты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  <w:jc w:val="center"/>
            </w:pPr>
            <w:r>
              <w:t>Решение о снятии с учета (номер и дата решения)</w:t>
            </w:r>
          </w:p>
        </w:tc>
      </w:tr>
      <w:tr w:rsidR="00854A13" w:rsidTr="00854A13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3" w:rsidRDefault="00854A13" w:rsidP="00D858FC">
            <w:pPr>
              <w:pStyle w:val="ConsPlusNormal"/>
            </w:pPr>
          </w:p>
        </w:tc>
      </w:tr>
    </w:tbl>
    <w:p w:rsidR="00C56590" w:rsidRDefault="00C56590"/>
    <w:p w:rsidR="00854A13" w:rsidRDefault="00854A13"/>
    <w:sectPr w:rsidR="00854A13" w:rsidSect="00854A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13"/>
    <w:rsid w:val="00854A13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2017-03-28T10:49:00Z</dcterms:created>
  <dcterms:modified xsi:type="dcterms:W3CDTF">2017-03-28T10:51:00Z</dcterms:modified>
</cp:coreProperties>
</file>