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5" w:rsidRDefault="00A85965" w:rsidP="00A85965">
      <w:pPr>
        <w:pStyle w:val="ConsPlusNormal"/>
        <w:jc w:val="right"/>
        <w:outlineLvl w:val="1"/>
      </w:pPr>
      <w:r>
        <w:t>Приложение 2</w:t>
      </w:r>
    </w:p>
    <w:p w:rsidR="00A85965" w:rsidRDefault="00A85965" w:rsidP="00A85965">
      <w:pPr>
        <w:pStyle w:val="ConsPlusNormal"/>
        <w:jc w:val="right"/>
      </w:pPr>
      <w:r>
        <w:t>к Порядку</w:t>
      </w:r>
    </w:p>
    <w:p w:rsidR="00A85965" w:rsidRDefault="00A85965" w:rsidP="00A85965">
      <w:pPr>
        <w:pStyle w:val="ConsPlusNormal"/>
        <w:jc w:val="right"/>
      </w:pPr>
      <w:r>
        <w:t>предоставления работникам организаций,</w:t>
      </w:r>
    </w:p>
    <w:p w:rsidR="00A85965" w:rsidRDefault="00A85965" w:rsidP="00A85965">
      <w:pPr>
        <w:pStyle w:val="ConsPlusNormal"/>
        <w:jc w:val="right"/>
      </w:pPr>
      <w:r>
        <w:t>финансируемых за счет средств</w:t>
      </w:r>
    </w:p>
    <w:p w:rsidR="00A85965" w:rsidRDefault="00A85965" w:rsidP="00A85965">
      <w:pPr>
        <w:pStyle w:val="ConsPlusNormal"/>
        <w:jc w:val="right"/>
      </w:pPr>
      <w:r>
        <w:t>республиканского бюджета</w:t>
      </w:r>
    </w:p>
    <w:p w:rsidR="00A85965" w:rsidRDefault="00A85965" w:rsidP="00A85965">
      <w:pPr>
        <w:pStyle w:val="ConsPlusNormal"/>
        <w:jc w:val="right"/>
      </w:pPr>
      <w:r>
        <w:t>Республики Коми</w:t>
      </w:r>
    </w:p>
    <w:p w:rsidR="00A85965" w:rsidRDefault="00A85965" w:rsidP="00A85965">
      <w:pPr>
        <w:pStyle w:val="ConsPlusNormal"/>
        <w:jc w:val="right"/>
      </w:pPr>
      <w:r>
        <w:t>или местных бюджетов,</w:t>
      </w:r>
    </w:p>
    <w:p w:rsidR="00A85965" w:rsidRDefault="00A85965" w:rsidP="00A85965">
      <w:pPr>
        <w:pStyle w:val="ConsPlusNormal"/>
        <w:jc w:val="right"/>
      </w:pPr>
      <w:r>
        <w:t>социальных выплат на строительство</w:t>
      </w:r>
    </w:p>
    <w:p w:rsidR="00A85965" w:rsidRDefault="00A85965" w:rsidP="00A85965">
      <w:pPr>
        <w:pStyle w:val="ConsPlusNormal"/>
        <w:jc w:val="right"/>
      </w:pPr>
      <w:r>
        <w:t>или приобретение жилья</w:t>
      </w:r>
    </w:p>
    <w:p w:rsidR="00A85965" w:rsidRDefault="00A85965" w:rsidP="00A85965">
      <w:pPr>
        <w:pStyle w:val="ConsPlusNormal"/>
        <w:jc w:val="right"/>
      </w:pPr>
      <w:r>
        <w:t>в виде первоначального взноса</w:t>
      </w:r>
    </w:p>
    <w:p w:rsidR="00A85965" w:rsidRDefault="00A85965" w:rsidP="00A85965">
      <w:pPr>
        <w:pStyle w:val="ConsPlusNormal"/>
        <w:jc w:val="right"/>
      </w:pPr>
      <w:r>
        <w:t>при получении жилищного кредита</w:t>
      </w:r>
    </w:p>
    <w:p w:rsidR="00A85965" w:rsidRDefault="00A85965" w:rsidP="00A85965">
      <w:pPr>
        <w:pStyle w:val="ConsPlusNormal"/>
        <w:jc w:val="right"/>
      </w:pPr>
      <w:r>
        <w:t>или целевого займа</w:t>
      </w:r>
    </w:p>
    <w:p w:rsidR="00A85965" w:rsidRDefault="00A85965" w:rsidP="00A85965">
      <w:pPr>
        <w:pStyle w:val="ConsPlusNormal"/>
        <w:jc w:val="center"/>
      </w:pPr>
    </w:p>
    <w:p w:rsidR="00A85965" w:rsidRDefault="00A85965" w:rsidP="00A85965">
      <w:pPr>
        <w:pStyle w:val="ConsPlusNormal"/>
        <w:jc w:val="center"/>
      </w:pPr>
      <w:r>
        <w:t/>
      </w:r>
    </w:p>
    <w:p w:rsidR="00A85965" w:rsidRDefault="00A85965" w:rsidP="00A85965">
      <w:pPr>
        <w:pStyle w:val="ConsPlusNormal"/>
        <w:jc w:val="center"/>
      </w:pPr>
      <w:r>
        <w:t>(в ред. Постановления Правительства РК от 02.02.2016 N 51)</w:t>
      </w:r>
    </w:p>
    <w:p w:rsidR="00A85965" w:rsidRDefault="00A85965" w:rsidP="00A85965">
      <w:pPr>
        <w:pStyle w:val="ConsPlusNormal"/>
      </w:pPr>
    </w:p>
    <w:p w:rsidR="00A85965" w:rsidRDefault="00A85965" w:rsidP="00A85965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A85965" w:rsidRDefault="00A85965" w:rsidP="00A85965">
      <w:pPr>
        <w:pStyle w:val="ConsPlusNonformat"/>
        <w:jc w:val="both"/>
      </w:pPr>
      <w:r>
        <w:t xml:space="preserve">                                     ________________________ _____________</w:t>
      </w:r>
    </w:p>
    <w:p w:rsidR="00A85965" w:rsidRDefault="00A85965" w:rsidP="00A85965">
      <w:pPr>
        <w:pStyle w:val="ConsPlusNonformat"/>
        <w:jc w:val="both"/>
      </w:pPr>
      <w:r>
        <w:t xml:space="preserve">                                        Ф.И.О. (должность)      (подпись)</w:t>
      </w:r>
    </w:p>
    <w:p w:rsidR="00A85965" w:rsidRDefault="00A85965" w:rsidP="00A85965">
      <w:pPr>
        <w:pStyle w:val="ConsPlusNonformat"/>
        <w:jc w:val="both"/>
      </w:pPr>
    </w:p>
    <w:p w:rsidR="00A85965" w:rsidRDefault="00A85965" w:rsidP="00A85965">
      <w:pPr>
        <w:pStyle w:val="ConsPlusNonformat"/>
        <w:jc w:val="both"/>
      </w:pPr>
      <w:bookmarkStart w:id="0" w:name="Par283"/>
      <w:bookmarkEnd w:id="0"/>
      <w:r>
        <w:t xml:space="preserve">                                  РАСЧЕТ</w:t>
      </w:r>
    </w:p>
    <w:p w:rsidR="00A85965" w:rsidRDefault="00A85965" w:rsidP="00A85965">
      <w:pPr>
        <w:pStyle w:val="ConsPlusNonformat"/>
        <w:jc w:val="both"/>
      </w:pPr>
      <w:r>
        <w:t xml:space="preserve">         сумм социальных выплат на строительство или приобретение</w:t>
      </w:r>
    </w:p>
    <w:p w:rsidR="00A85965" w:rsidRDefault="00A85965" w:rsidP="00A85965">
      <w:pPr>
        <w:pStyle w:val="ConsPlusNonformat"/>
        <w:jc w:val="both"/>
      </w:pPr>
      <w:r>
        <w:t xml:space="preserve">             жилья в виде первоначального взноса при получении</w:t>
      </w:r>
    </w:p>
    <w:p w:rsidR="00A85965" w:rsidRDefault="00A85965" w:rsidP="00A85965">
      <w:pPr>
        <w:pStyle w:val="ConsPlusNonformat"/>
        <w:jc w:val="both"/>
      </w:pPr>
      <w:r>
        <w:t xml:space="preserve">                   жилищного кредита или целевого займа</w:t>
      </w:r>
    </w:p>
    <w:p w:rsidR="00A85965" w:rsidRDefault="00A85965" w:rsidP="00A85965">
      <w:pPr>
        <w:pStyle w:val="ConsPlusNonformat"/>
        <w:jc w:val="both"/>
      </w:pPr>
    </w:p>
    <w:p w:rsidR="00A85965" w:rsidRDefault="00A85965" w:rsidP="00A85965">
      <w:pPr>
        <w:pStyle w:val="ConsPlusNonformat"/>
        <w:jc w:val="both"/>
      </w:pPr>
      <w:r>
        <w:t xml:space="preserve">    Дата расчета: ___________________</w:t>
      </w:r>
    </w:p>
    <w:p w:rsidR="00A85965" w:rsidRDefault="00A85965" w:rsidP="00A859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474"/>
        <w:gridCol w:w="1871"/>
        <w:gridCol w:w="1701"/>
        <w:gridCol w:w="1304"/>
        <w:gridCol w:w="1304"/>
      </w:tblGrid>
      <w:tr w:rsidR="00A85965" w:rsidTr="00FD77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Фамилия, имя, отчество заемщика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Серия, номер документа, удостоверяющего его личность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Наименование кредитной организации или организации, наделенной правом на заключение договоров целевого займа, вынесшей положительное решение о заключении кредитного договора или договора целевого займа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Номер блокированного счета, открытый в кредитной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Цена, указанная в договоре,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Размер социальной выплаты, руб.</w:t>
            </w:r>
          </w:p>
        </w:tc>
      </w:tr>
      <w:tr w:rsidR="00A85965" w:rsidTr="00FD77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  <w:jc w:val="center"/>
            </w:pPr>
            <w:r>
              <w:t>7</w:t>
            </w:r>
          </w:p>
        </w:tc>
      </w:tr>
      <w:tr w:rsidR="00A85965" w:rsidTr="00FD77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65" w:rsidRDefault="00A85965" w:rsidP="00FD773E">
            <w:pPr>
              <w:pStyle w:val="ConsPlusNormal"/>
            </w:pPr>
          </w:p>
        </w:tc>
      </w:tr>
    </w:tbl>
    <w:p w:rsidR="00A85965" w:rsidRDefault="00A85965" w:rsidP="00A85965">
      <w:pPr>
        <w:pStyle w:val="ConsPlusNormal"/>
      </w:pPr>
    </w:p>
    <w:p w:rsidR="00A85965" w:rsidRDefault="00A85965" w:rsidP="00A8596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85965" w:rsidRDefault="00A85965" w:rsidP="00A85965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отчество, должность, подпись уполномоченного лица,</w:t>
      </w:r>
      <w:proofErr w:type="gramEnd"/>
    </w:p>
    <w:p w:rsidR="00A85965" w:rsidRDefault="00A85965" w:rsidP="00A85965">
      <w:pPr>
        <w:pStyle w:val="ConsPlusNonformat"/>
        <w:jc w:val="both"/>
      </w:pPr>
      <w:r>
        <w:t xml:space="preserve">                          </w:t>
      </w:r>
      <w:proofErr w:type="gramStart"/>
      <w:r>
        <w:t>ответственного</w:t>
      </w:r>
      <w:proofErr w:type="gramEnd"/>
      <w:r>
        <w:t xml:space="preserve"> за расчет)</w:t>
      </w:r>
    </w:p>
    <w:p w:rsidR="00A85965" w:rsidRDefault="00A85965" w:rsidP="00A85965">
      <w:pPr>
        <w:pStyle w:val="ConsPlusNormal"/>
      </w:pPr>
    </w:p>
    <w:p w:rsidR="00752FC8" w:rsidRDefault="00752FC8">
      <w:bookmarkStart w:id="1" w:name="_GoBack"/>
      <w:bookmarkEnd w:id="1"/>
    </w:p>
    <w:sectPr w:rsidR="0075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65"/>
    <w:rsid w:val="00752FC8"/>
    <w:rsid w:val="00A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5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5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2017-04-07T14:00:00Z</dcterms:created>
  <dcterms:modified xsi:type="dcterms:W3CDTF">2017-04-07T14:01:00Z</dcterms:modified>
</cp:coreProperties>
</file>