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3" w:rsidRDefault="00F325B3" w:rsidP="00F325B3">
      <w:pPr>
        <w:pStyle w:val="ConsPlusNormal"/>
        <w:jc w:val="right"/>
        <w:outlineLvl w:val="1"/>
      </w:pPr>
      <w:r>
        <w:t>Приложение 2</w:t>
      </w:r>
    </w:p>
    <w:p w:rsidR="00F325B3" w:rsidRDefault="00F325B3" w:rsidP="00F325B3">
      <w:pPr>
        <w:pStyle w:val="ConsPlusNormal"/>
        <w:jc w:val="right"/>
      </w:pPr>
      <w:r>
        <w:t>к Порядку</w:t>
      </w:r>
    </w:p>
    <w:p w:rsidR="00F325B3" w:rsidRDefault="00F325B3" w:rsidP="00F325B3">
      <w:pPr>
        <w:pStyle w:val="ConsPlusNormal"/>
        <w:jc w:val="right"/>
      </w:pPr>
      <w:r>
        <w:t>предоставления социальных</w:t>
      </w:r>
    </w:p>
    <w:p w:rsidR="00F325B3" w:rsidRDefault="00F325B3" w:rsidP="00F325B3">
      <w:pPr>
        <w:pStyle w:val="ConsPlusNormal"/>
        <w:jc w:val="right"/>
      </w:pPr>
      <w:r>
        <w:t>выплат в виде компенсации</w:t>
      </w:r>
    </w:p>
    <w:p w:rsidR="00F325B3" w:rsidRDefault="00F325B3" w:rsidP="00F325B3">
      <w:pPr>
        <w:pStyle w:val="ConsPlusNormal"/>
        <w:jc w:val="right"/>
      </w:pPr>
      <w:r>
        <w:t>на возмещение части затрат</w:t>
      </w:r>
    </w:p>
    <w:p w:rsidR="00F325B3" w:rsidRDefault="00F325B3" w:rsidP="00F325B3">
      <w:pPr>
        <w:pStyle w:val="ConsPlusNormal"/>
        <w:jc w:val="right"/>
      </w:pPr>
      <w:r>
        <w:t>на уплату процентов по кредитам</w:t>
      </w:r>
    </w:p>
    <w:p w:rsidR="00F325B3" w:rsidRDefault="00F325B3" w:rsidP="00F325B3">
      <w:pPr>
        <w:pStyle w:val="ConsPlusNormal"/>
        <w:jc w:val="right"/>
      </w:pPr>
      <w:r>
        <w:t>или целевым займам</w:t>
      </w:r>
    </w:p>
    <w:p w:rsidR="00F325B3" w:rsidRDefault="00F325B3" w:rsidP="00F325B3">
      <w:pPr>
        <w:pStyle w:val="ConsPlusNormal"/>
        <w:jc w:val="right"/>
      </w:pPr>
      <w:r>
        <w:t>на строительство</w:t>
      </w:r>
    </w:p>
    <w:p w:rsidR="00F325B3" w:rsidRDefault="00F325B3" w:rsidP="00F325B3">
      <w:pPr>
        <w:pStyle w:val="ConsPlusNormal"/>
        <w:jc w:val="right"/>
      </w:pPr>
      <w:r>
        <w:t>или приобретение жилья,</w:t>
      </w:r>
    </w:p>
    <w:p w:rsidR="00F325B3" w:rsidRDefault="00F325B3" w:rsidP="00F325B3">
      <w:pPr>
        <w:pStyle w:val="ConsPlusNormal"/>
        <w:jc w:val="right"/>
      </w:pPr>
      <w:r>
        <w:t>полученным гражданами</w:t>
      </w:r>
    </w:p>
    <w:p w:rsidR="00F325B3" w:rsidRDefault="00F325B3" w:rsidP="00F325B3">
      <w:pPr>
        <w:pStyle w:val="ConsPlusNormal"/>
        <w:jc w:val="right"/>
      </w:pPr>
      <w:r>
        <w:t>по кредитным договорам</w:t>
      </w:r>
    </w:p>
    <w:p w:rsidR="00F325B3" w:rsidRDefault="00F325B3" w:rsidP="00F325B3">
      <w:pPr>
        <w:pStyle w:val="ConsPlusNormal"/>
        <w:jc w:val="right"/>
      </w:pPr>
      <w:r>
        <w:t>или договорам целевого займа</w:t>
      </w:r>
    </w:p>
    <w:p w:rsidR="00F325B3" w:rsidRDefault="00F325B3" w:rsidP="00F325B3">
      <w:pPr>
        <w:pStyle w:val="ConsPlusNormal"/>
        <w:jc w:val="right"/>
      </w:pPr>
    </w:p>
    <w:p w:rsidR="00F325B3" w:rsidRDefault="00F325B3" w:rsidP="00F325B3">
      <w:pPr>
        <w:pStyle w:val="ConsPlusNormal"/>
      </w:pPr>
      <w:bookmarkStart w:id="0" w:name="_GoBack"/>
      <w:bookmarkEnd w:id="0"/>
    </w:p>
    <w:p w:rsidR="00F325B3" w:rsidRDefault="00F325B3" w:rsidP="00F325B3">
      <w:pPr>
        <w:pStyle w:val="ConsPlusNonformat"/>
        <w:jc w:val="both"/>
      </w:pPr>
      <w:bookmarkStart w:id="1" w:name="Par180"/>
      <w:bookmarkEnd w:id="1"/>
      <w:r>
        <w:t xml:space="preserve">                                  РАСЧЕТ</w:t>
      </w:r>
    </w:p>
    <w:p w:rsidR="00F325B3" w:rsidRDefault="00F325B3" w:rsidP="00F325B3">
      <w:pPr>
        <w:pStyle w:val="ConsPlusNonformat"/>
        <w:jc w:val="both"/>
      </w:pPr>
      <w:r>
        <w:t xml:space="preserve">         социальных выплат в виде компенсации на возмещение части</w:t>
      </w:r>
    </w:p>
    <w:p w:rsidR="00F325B3" w:rsidRDefault="00F325B3" w:rsidP="00F325B3">
      <w:pPr>
        <w:pStyle w:val="ConsPlusNonformat"/>
        <w:jc w:val="both"/>
      </w:pPr>
      <w:r>
        <w:t xml:space="preserve">         затрат на уплату процентов по кредитам или целевым займам</w:t>
      </w:r>
    </w:p>
    <w:p w:rsidR="00F325B3" w:rsidRDefault="00F325B3" w:rsidP="00F325B3">
      <w:pPr>
        <w:pStyle w:val="ConsPlusNonformat"/>
        <w:jc w:val="both"/>
      </w:pPr>
      <w:r>
        <w:t xml:space="preserve">            на строительство или приобретение жилья, полученным</w:t>
      </w:r>
    </w:p>
    <w:p w:rsidR="00F325B3" w:rsidRDefault="00F325B3" w:rsidP="00F325B3">
      <w:pPr>
        <w:pStyle w:val="ConsPlusNonformat"/>
        <w:jc w:val="both"/>
      </w:pPr>
      <w:r>
        <w:t xml:space="preserve">              гражданами по кредитным договорам или договорам</w:t>
      </w:r>
    </w:p>
    <w:p w:rsidR="00F325B3" w:rsidRDefault="00F325B3" w:rsidP="00F325B3">
      <w:pPr>
        <w:pStyle w:val="ConsPlusNonformat"/>
        <w:jc w:val="both"/>
      </w:pPr>
      <w:r>
        <w:t xml:space="preserve">                              целевого займа</w:t>
      </w:r>
    </w:p>
    <w:p w:rsidR="00F325B3" w:rsidRDefault="00F325B3" w:rsidP="00F325B3">
      <w:pPr>
        <w:pStyle w:val="ConsPlusNonformat"/>
        <w:jc w:val="both"/>
      </w:pPr>
    </w:p>
    <w:p w:rsidR="00F325B3" w:rsidRDefault="00F325B3" w:rsidP="00F325B3">
      <w:pPr>
        <w:pStyle w:val="ConsPlusNonformat"/>
        <w:jc w:val="both"/>
      </w:pPr>
      <w:r>
        <w:t xml:space="preserve">    Дата расчета: ___________________________________</w:t>
      </w:r>
    </w:p>
    <w:p w:rsidR="00F325B3" w:rsidRDefault="00F325B3" w:rsidP="00F325B3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"/>
        <w:gridCol w:w="791"/>
        <w:gridCol w:w="1222"/>
        <w:gridCol w:w="720"/>
        <w:gridCol w:w="752"/>
        <w:gridCol w:w="825"/>
        <w:gridCol w:w="1226"/>
        <w:gridCol w:w="910"/>
        <w:gridCol w:w="698"/>
        <w:gridCol w:w="1043"/>
        <w:gridCol w:w="1038"/>
        <w:gridCol w:w="1038"/>
        <w:gridCol w:w="848"/>
        <w:gridCol w:w="1196"/>
        <w:gridCol w:w="891"/>
        <w:gridCol w:w="1196"/>
      </w:tblGrid>
      <w:tr w:rsidR="00F325B3" w:rsidTr="00F325B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t>Номер и дата кредитного догово</w:t>
            </w:r>
            <w:r>
              <w:lastRenderedPageBreak/>
              <w:t>ра (договора целевого займа)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lastRenderedPageBreak/>
              <w:t xml:space="preserve">Дата договора купли-продажи (участия в </w:t>
            </w:r>
            <w:r>
              <w:lastRenderedPageBreak/>
              <w:t>долевом строительстве (инвестировании), адрес приобретаемого жилья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lastRenderedPageBreak/>
              <w:t xml:space="preserve">Фамилия, имя, отчество </w:t>
            </w:r>
            <w:r>
              <w:lastRenderedPageBreak/>
              <w:t>заемщика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lastRenderedPageBreak/>
              <w:t xml:space="preserve">Дата выдачи денежных </w:t>
            </w:r>
            <w:r>
              <w:lastRenderedPageBreak/>
              <w:t>средств по кредиту (целевому займу)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lastRenderedPageBreak/>
              <w:t xml:space="preserve">Дата погашения кредита </w:t>
            </w:r>
            <w:r>
              <w:lastRenderedPageBreak/>
              <w:t>(целевого займа) по кредитному договору (договору целевого займа)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lastRenderedPageBreak/>
              <w:t xml:space="preserve">Сумма предоставленного кредита (целевого </w:t>
            </w:r>
            <w:r>
              <w:lastRenderedPageBreak/>
              <w:t>займа) (руб.)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lastRenderedPageBreak/>
              <w:t xml:space="preserve">Дата операции в предыдущем </w:t>
            </w:r>
            <w:r>
              <w:lastRenderedPageBreak/>
              <w:t>месяце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lastRenderedPageBreak/>
              <w:t xml:space="preserve">Дата операции в текущем </w:t>
            </w:r>
            <w:r>
              <w:lastRenderedPageBreak/>
              <w:t>месяце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lastRenderedPageBreak/>
              <w:t xml:space="preserve">Остаток ссудной задолженности (руб.), </w:t>
            </w:r>
            <w:r>
              <w:lastRenderedPageBreak/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lastRenderedPageBreak/>
              <w:t>Просроченная задолженность по основном</w:t>
            </w:r>
            <w:r>
              <w:lastRenderedPageBreak/>
              <w:t>у долгу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lastRenderedPageBreak/>
              <w:t>Просроченная задолженность по процента</w:t>
            </w:r>
            <w:r>
              <w:lastRenderedPageBreak/>
              <w:t>м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lastRenderedPageBreak/>
              <w:t>Процентная ставка по кредит</w:t>
            </w:r>
            <w:r>
              <w:lastRenderedPageBreak/>
              <w:t>ному договору (договору целевого займа) (%)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lastRenderedPageBreak/>
              <w:t>Процентная ставка, подлежащая возмещени</w:t>
            </w:r>
            <w:r>
              <w:lastRenderedPageBreak/>
              <w:t>ю из республиканского бюджета Республики Коми (%)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lastRenderedPageBreak/>
              <w:t xml:space="preserve">Количество дней пользования </w:t>
            </w:r>
            <w:r>
              <w:lastRenderedPageBreak/>
              <w:t>кредитом (целевым займом)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lastRenderedPageBreak/>
              <w:t>Сумма социальной выплаты из республик</w:t>
            </w:r>
            <w:r>
              <w:lastRenderedPageBreak/>
              <w:t>анского бюджета Республики Коми (гр. 10 x гр. 14 : 100 x гр. 15 : количество календарных дней текущего года) (руб.)</w:t>
            </w:r>
          </w:p>
        </w:tc>
      </w:tr>
      <w:tr w:rsidR="00F325B3" w:rsidTr="00F325B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  <w:jc w:val="center"/>
            </w:pPr>
            <w:r>
              <w:t>16</w:t>
            </w:r>
          </w:p>
        </w:tc>
      </w:tr>
      <w:tr w:rsidR="00F325B3" w:rsidTr="00F325B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3" w:rsidRDefault="00F325B3" w:rsidP="009E03F7">
            <w:pPr>
              <w:pStyle w:val="ConsPlusNormal"/>
            </w:pPr>
          </w:p>
        </w:tc>
      </w:tr>
    </w:tbl>
    <w:p w:rsidR="00F325B3" w:rsidRDefault="00F325B3" w:rsidP="00F325B3">
      <w:pPr>
        <w:pStyle w:val="ConsPlusNormal"/>
      </w:pPr>
    </w:p>
    <w:p w:rsidR="00F325B3" w:rsidRDefault="00F325B3" w:rsidP="00F325B3">
      <w:pPr>
        <w:pStyle w:val="ConsPlusNonformat"/>
        <w:jc w:val="both"/>
      </w:pPr>
      <w:r>
        <w:t xml:space="preserve">    (Фамилия,  имя,  отчество,  должность,  подпись  уполномоченного  лица,</w:t>
      </w:r>
      <w:r>
        <w:t xml:space="preserve"> </w:t>
      </w:r>
      <w:r>
        <w:t>ответственного за расчет)</w:t>
      </w:r>
    </w:p>
    <w:sectPr w:rsidR="00F325B3" w:rsidSect="00F325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B3"/>
    <w:rsid w:val="00B162AA"/>
    <w:rsid w:val="00F3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2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2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2016-02-08T14:25:00Z</dcterms:created>
  <dcterms:modified xsi:type="dcterms:W3CDTF">2016-02-08T14:26:00Z</dcterms:modified>
</cp:coreProperties>
</file>