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3CA" w:rsidRDefault="002533CA" w:rsidP="002533CA">
      <w:pPr>
        <w:pStyle w:val="ConsPlusNormal"/>
        <w:jc w:val="right"/>
        <w:outlineLvl w:val="1"/>
      </w:pPr>
      <w:r>
        <w:t>Приложение N 3</w:t>
      </w:r>
    </w:p>
    <w:p w:rsidR="002533CA" w:rsidRDefault="002533CA" w:rsidP="002533CA">
      <w:pPr>
        <w:pStyle w:val="ConsPlusNormal"/>
        <w:jc w:val="right"/>
      </w:pPr>
      <w:r>
        <w:t>к Порядку предоставления субсидий</w:t>
      </w:r>
    </w:p>
    <w:p w:rsidR="002533CA" w:rsidRDefault="002533CA" w:rsidP="002533CA">
      <w:pPr>
        <w:pStyle w:val="ConsPlusNormal"/>
        <w:jc w:val="right"/>
      </w:pPr>
      <w:r>
        <w:t>из республиканского бюджета</w:t>
      </w:r>
    </w:p>
    <w:p w:rsidR="002533CA" w:rsidRDefault="002533CA" w:rsidP="002533CA">
      <w:pPr>
        <w:pStyle w:val="ConsPlusNormal"/>
        <w:jc w:val="right"/>
      </w:pPr>
      <w:r>
        <w:t>Чувашской Республики на возмещение</w:t>
      </w:r>
    </w:p>
    <w:p w:rsidR="002533CA" w:rsidRDefault="002533CA" w:rsidP="002533CA">
      <w:pPr>
        <w:pStyle w:val="ConsPlusNormal"/>
        <w:jc w:val="right"/>
      </w:pPr>
      <w:r>
        <w:t>части затрат на уплату процентов</w:t>
      </w:r>
    </w:p>
    <w:p w:rsidR="002533CA" w:rsidRDefault="002533CA" w:rsidP="002533CA">
      <w:pPr>
        <w:pStyle w:val="ConsPlusNormal"/>
        <w:jc w:val="right"/>
      </w:pPr>
      <w:r>
        <w:t>по ипотечным кредитам (займам),</w:t>
      </w:r>
    </w:p>
    <w:p w:rsidR="002533CA" w:rsidRDefault="002533CA" w:rsidP="002533CA">
      <w:pPr>
        <w:pStyle w:val="ConsPlusNormal"/>
        <w:jc w:val="right"/>
      </w:pPr>
      <w:proofErr w:type="gramStart"/>
      <w:r>
        <w:t>привлеченным</w:t>
      </w:r>
      <w:proofErr w:type="gramEnd"/>
      <w:r>
        <w:t xml:space="preserve"> медицинскими работниками</w:t>
      </w:r>
    </w:p>
    <w:p w:rsidR="002533CA" w:rsidRDefault="002533CA" w:rsidP="002533CA">
      <w:pPr>
        <w:pStyle w:val="ConsPlusNormal"/>
        <w:jc w:val="right"/>
      </w:pPr>
      <w:r>
        <w:t>учреждений здравоохранения</w:t>
      </w:r>
    </w:p>
    <w:p w:rsidR="002533CA" w:rsidRDefault="002533CA" w:rsidP="002533CA">
      <w:pPr>
        <w:pStyle w:val="ConsPlusNormal"/>
        <w:jc w:val="right"/>
      </w:pPr>
      <w:r>
        <w:t>Чувашской Республики на приобретение</w:t>
      </w:r>
    </w:p>
    <w:p w:rsidR="002533CA" w:rsidRDefault="002533CA" w:rsidP="002533CA">
      <w:pPr>
        <w:pStyle w:val="ConsPlusNormal"/>
        <w:jc w:val="right"/>
      </w:pPr>
      <w:r>
        <w:t>или строительство жилья в соответствии</w:t>
      </w:r>
    </w:p>
    <w:p w:rsidR="002533CA" w:rsidRDefault="002533CA" w:rsidP="002533CA">
      <w:pPr>
        <w:pStyle w:val="ConsPlusNormal"/>
        <w:jc w:val="right"/>
      </w:pPr>
      <w:r>
        <w:t>с Указом Главы Чувашской Республики</w:t>
      </w:r>
    </w:p>
    <w:p w:rsidR="002533CA" w:rsidRDefault="002533CA" w:rsidP="002533CA">
      <w:pPr>
        <w:pStyle w:val="ConsPlusNormal"/>
        <w:jc w:val="right"/>
      </w:pPr>
      <w:r>
        <w:t>от 13 февраля 2012 г. N 24 "О мерах</w:t>
      </w:r>
    </w:p>
    <w:p w:rsidR="002533CA" w:rsidRDefault="002533CA" w:rsidP="002533CA">
      <w:pPr>
        <w:pStyle w:val="ConsPlusNormal"/>
        <w:jc w:val="right"/>
      </w:pPr>
      <w:r>
        <w:t>по обеспечению медицинскими кадрами</w:t>
      </w:r>
    </w:p>
    <w:p w:rsidR="002533CA" w:rsidRDefault="002533CA" w:rsidP="002533CA">
      <w:pPr>
        <w:pStyle w:val="ConsPlusNormal"/>
        <w:jc w:val="right"/>
      </w:pPr>
      <w:r>
        <w:t>учреждений здравоохранения</w:t>
      </w:r>
    </w:p>
    <w:p w:rsidR="002533CA" w:rsidRDefault="002533CA" w:rsidP="002533CA">
      <w:pPr>
        <w:pStyle w:val="ConsPlusNormal"/>
        <w:jc w:val="right"/>
      </w:pPr>
      <w:r>
        <w:t>Чувашской Республики на селе"</w:t>
      </w:r>
    </w:p>
    <w:p w:rsidR="002533CA" w:rsidRDefault="002533CA" w:rsidP="002533CA">
      <w:pPr>
        <w:pStyle w:val="ConsPlusNormal"/>
        <w:rPr>
          <w:sz w:val="24"/>
          <w:szCs w:val="24"/>
        </w:rPr>
      </w:pPr>
    </w:p>
    <w:p w:rsidR="002533CA" w:rsidRDefault="002533CA" w:rsidP="008C5958">
      <w:pPr>
        <w:pStyle w:val="ConsPlusNormal"/>
        <w:jc w:val="center"/>
        <w:rPr/>
      </w:pPr>
      <w:proofErr w:type="gramStart"/>
      <w:r>
        <w:rPr/>
        <w:t>(в ред. Постановлений Кабинета Министров ЧР от 01.02.2013 N 31,</w:t>
      </w:r>
      <w:proofErr w:type="gramEnd"/>
    </w:p>
    <w:p w:rsidR="002533CA" w:rsidRDefault="002533CA" w:rsidP="008C5958">
      <w:pPr>
        <w:pStyle w:val="ConsPlusNormal"/>
        <w:jc w:val="center"/>
        <w:rPr/>
      </w:pPr>
      <w:r>
        <w:rPr/>
        <w:t>от 26.07.2017 N 285)</w:t>
      </w:r>
    </w:p>
    <w:p w:rsidR="002533CA" w:rsidRDefault="002533CA" w:rsidP="002533CA">
      <w:pPr>
        <w:pStyle w:val="ConsPlusNormal"/>
        <w:jc w:val="both"/>
      </w:pPr>
    </w:p>
    <w:p w:rsidR="002533CA" w:rsidRDefault="002533CA" w:rsidP="002533CA">
      <w:pPr>
        <w:pStyle w:val="ConsPlusNonformat"/>
        <w:jc w:val="both"/>
      </w:pPr>
      <w:bookmarkStart w:id="0" w:name="Par517"/>
      <w:bookmarkEnd w:id="0"/>
      <w:r>
        <w:t xml:space="preserve">                                  Реестр</w:t>
      </w:r>
    </w:p>
    <w:p w:rsidR="002533CA" w:rsidRDefault="002533CA" w:rsidP="002533CA">
      <w:pPr>
        <w:pStyle w:val="ConsPlusNonformat"/>
        <w:jc w:val="both"/>
      </w:pPr>
      <w:r>
        <w:t xml:space="preserve">              получателей субсидий на возмещение части затрат</w:t>
      </w:r>
    </w:p>
    <w:p w:rsidR="002533CA" w:rsidRDefault="002533CA" w:rsidP="002533CA">
      <w:pPr>
        <w:pStyle w:val="ConsPlusNonformat"/>
        <w:jc w:val="both"/>
      </w:pPr>
      <w:r>
        <w:t xml:space="preserve">            на уплату процентов по ипотечным кредитам (займам),</w:t>
      </w:r>
    </w:p>
    <w:p w:rsidR="002533CA" w:rsidRDefault="002533CA" w:rsidP="002533CA">
      <w:pPr>
        <w:pStyle w:val="ConsPlusNonformat"/>
        <w:jc w:val="both"/>
      </w:pPr>
      <w:r>
        <w:t xml:space="preserve">             </w:t>
      </w:r>
      <w:proofErr w:type="gramStart"/>
      <w:r>
        <w:t>привлеченным</w:t>
      </w:r>
      <w:proofErr w:type="gramEnd"/>
      <w:r>
        <w:t xml:space="preserve"> медицинскими работниками учреждений</w:t>
      </w:r>
    </w:p>
    <w:p w:rsidR="002533CA" w:rsidRDefault="002533CA" w:rsidP="002533CA">
      <w:pPr>
        <w:pStyle w:val="ConsPlusNonformat"/>
        <w:jc w:val="both"/>
      </w:pPr>
      <w:r>
        <w:t xml:space="preserve">           здравоохранения Чувашской Республики на приобретение</w:t>
      </w:r>
    </w:p>
    <w:p w:rsidR="002533CA" w:rsidRDefault="002533CA" w:rsidP="002533CA">
      <w:pPr>
        <w:pStyle w:val="ConsPlusNonformat"/>
        <w:jc w:val="both"/>
      </w:pPr>
      <w:r>
        <w:t xml:space="preserve">              или строительство жилья в соответствии с Указом</w:t>
      </w:r>
    </w:p>
    <w:p w:rsidR="002533CA" w:rsidRDefault="002533CA" w:rsidP="002533CA">
      <w:pPr>
        <w:pStyle w:val="ConsPlusNonformat"/>
        <w:jc w:val="both"/>
      </w:pPr>
      <w:r>
        <w:t xml:space="preserve">           Главы Чувашской Республики от 13 февраля 2012 г. N 24</w:t>
      </w:r>
    </w:p>
    <w:p w:rsidR="002533CA" w:rsidRDefault="002533CA" w:rsidP="002533CA">
      <w:pPr>
        <w:pStyle w:val="ConsPlusNonformat"/>
        <w:jc w:val="both"/>
      </w:pPr>
      <w:r>
        <w:t xml:space="preserve">               "О мерах по обеспечению медицинскими кадрами</w:t>
      </w:r>
    </w:p>
    <w:p w:rsidR="002533CA" w:rsidRDefault="002533CA" w:rsidP="002533CA">
      <w:pPr>
        <w:pStyle w:val="ConsPlusNonformat"/>
        <w:jc w:val="both"/>
      </w:pPr>
      <w:r>
        <w:t xml:space="preserve">         учреждений здравоохранения Чувашской Республики на селе",</w:t>
      </w:r>
    </w:p>
    <w:p w:rsidR="002533CA" w:rsidRDefault="002533CA" w:rsidP="002533CA">
      <w:pPr>
        <w:pStyle w:val="ConsPlusNonformat"/>
        <w:jc w:val="both"/>
      </w:pPr>
      <w:r>
        <w:t xml:space="preserve">         по ______________________________________________________</w:t>
      </w:r>
    </w:p>
    <w:p w:rsidR="002533CA" w:rsidRDefault="002533CA" w:rsidP="002533CA">
      <w:pPr>
        <w:pStyle w:val="ConsPlusNonformat"/>
        <w:jc w:val="both"/>
      </w:pPr>
      <w:r>
        <w:t xml:space="preserve">              (наименование кредитной (</w:t>
      </w:r>
      <w:proofErr w:type="spellStart"/>
      <w:r>
        <w:t>некредитной</w:t>
      </w:r>
      <w:proofErr w:type="spellEnd"/>
      <w:r>
        <w:t>) организации)</w:t>
      </w:r>
    </w:p>
    <w:p w:rsidR="002533CA" w:rsidRDefault="002533CA" w:rsidP="002533CA">
      <w:pPr>
        <w:pStyle w:val="ConsPlusNonformat"/>
        <w:jc w:val="both"/>
      </w:pPr>
      <w:r>
        <w:t xml:space="preserve">              за расчетный период __________________ 20___ г.</w:t>
      </w:r>
    </w:p>
    <w:p w:rsidR="002533CA" w:rsidRDefault="002533CA" w:rsidP="002533CA">
      <w:pPr>
        <w:pStyle w:val="ConsPlusNonformat"/>
        <w:jc w:val="both"/>
      </w:pPr>
      <w:r>
        <w:t xml:space="preserve">                                       (месяц)</w:t>
      </w:r>
    </w:p>
    <w:p w:rsidR="002533CA" w:rsidRDefault="002533CA" w:rsidP="002533CA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2"/>
        <w:gridCol w:w="2138"/>
        <w:gridCol w:w="2078"/>
        <w:gridCol w:w="2078"/>
        <w:gridCol w:w="2493"/>
      </w:tblGrid>
      <w:tr w:rsidR="002533CA" w:rsidTr="002533CA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CA" w:rsidRDefault="002533CA" w:rsidP="008C595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CA" w:rsidRDefault="002533CA" w:rsidP="008C5958">
            <w:pPr>
              <w:pStyle w:val="ConsPlusNormal"/>
              <w:jc w:val="center"/>
            </w:pPr>
            <w:r>
              <w:t>Фамилия, имя, отчество (последнее - при наличии) заемщика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CA" w:rsidRDefault="002533CA" w:rsidP="008C5958">
            <w:pPr>
              <w:pStyle w:val="ConsPlusNormal"/>
              <w:jc w:val="center"/>
            </w:pPr>
            <w:r>
              <w:t>Дата и номер кредитного договора (договора займа)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CA" w:rsidRDefault="002533CA" w:rsidP="008C5958">
            <w:pPr>
              <w:pStyle w:val="ConsPlusNormal"/>
              <w:jc w:val="center"/>
            </w:pPr>
            <w:r>
              <w:t>Номер лицевого счета для перечисления средств на возмещение процентов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CA" w:rsidRDefault="002533CA" w:rsidP="008C5958">
            <w:pPr>
              <w:pStyle w:val="ConsPlusNormal"/>
              <w:jc w:val="center"/>
            </w:pPr>
            <w:r>
              <w:t>Сумма процентов за пользование кредитом (займом), подлежащая возмещению в отчетном месяце, рублей</w:t>
            </w:r>
          </w:p>
        </w:tc>
      </w:tr>
      <w:tr w:rsidR="002533CA" w:rsidTr="002533CA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CA" w:rsidRDefault="002533CA" w:rsidP="008C59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CA" w:rsidRDefault="002533CA" w:rsidP="008C59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CA" w:rsidRDefault="002533CA" w:rsidP="008C59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CA" w:rsidRDefault="002533CA" w:rsidP="008C595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CA" w:rsidRDefault="002533CA" w:rsidP="008C5958">
            <w:pPr>
              <w:pStyle w:val="ConsPlusNormal"/>
              <w:jc w:val="center"/>
            </w:pPr>
            <w:r>
              <w:t>5</w:t>
            </w:r>
          </w:p>
        </w:tc>
      </w:tr>
      <w:tr w:rsidR="002533CA" w:rsidTr="002533CA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CA" w:rsidRDefault="002533CA" w:rsidP="008C5958">
            <w:pPr>
              <w:pStyle w:val="ConsPlusNormal"/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CA" w:rsidRDefault="002533CA" w:rsidP="008C5958">
            <w:pPr>
              <w:pStyle w:val="ConsPlusNormal"/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CA" w:rsidRDefault="002533CA" w:rsidP="008C5958">
            <w:pPr>
              <w:pStyle w:val="ConsPlusNormal"/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CA" w:rsidRDefault="002533CA" w:rsidP="008C5958">
            <w:pPr>
              <w:pStyle w:val="ConsPlusNormal"/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CA" w:rsidRDefault="002533CA" w:rsidP="008C5958">
            <w:pPr>
              <w:pStyle w:val="ConsPlusNormal"/>
            </w:pPr>
          </w:p>
        </w:tc>
      </w:tr>
      <w:tr w:rsidR="002533CA" w:rsidTr="002533CA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CA" w:rsidRDefault="002533CA" w:rsidP="008C5958">
            <w:pPr>
              <w:pStyle w:val="ConsPlusNormal"/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CA" w:rsidRDefault="002533CA" w:rsidP="008C5958">
            <w:pPr>
              <w:pStyle w:val="ConsPlusNormal"/>
            </w:pPr>
            <w:r>
              <w:t>Итого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CA" w:rsidRDefault="002533CA" w:rsidP="008C5958">
            <w:pPr>
              <w:pStyle w:val="ConsPlusNormal"/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CA" w:rsidRDefault="002533CA" w:rsidP="008C5958">
            <w:pPr>
              <w:pStyle w:val="ConsPlusNormal"/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CA" w:rsidRDefault="002533CA" w:rsidP="008C5958">
            <w:pPr>
              <w:pStyle w:val="ConsPlusNormal"/>
            </w:pPr>
          </w:p>
        </w:tc>
      </w:tr>
    </w:tbl>
    <w:p w:rsidR="002533CA" w:rsidRDefault="002533CA" w:rsidP="002533CA">
      <w:pPr>
        <w:pStyle w:val="ConsPlusNormal"/>
        <w:jc w:val="both"/>
      </w:pPr>
    </w:p>
    <w:p w:rsidR="002533CA" w:rsidRDefault="002533CA" w:rsidP="002533CA">
      <w:pPr>
        <w:pStyle w:val="ConsPlusNonformat"/>
        <w:jc w:val="both"/>
      </w:pPr>
      <w:r>
        <w:t>Министр строительства, архитектуры</w:t>
      </w:r>
    </w:p>
    <w:p w:rsidR="002533CA" w:rsidRDefault="002533CA" w:rsidP="002533CA">
      <w:pPr>
        <w:pStyle w:val="ConsPlusNonformat"/>
        <w:jc w:val="both"/>
      </w:pPr>
      <w:r>
        <w:t>и жилищно-коммунального хозяйства</w:t>
      </w:r>
      <w:bookmarkStart w:id="1" w:name="_GoBack"/>
      <w:bookmarkEnd w:id="1"/>
    </w:p>
    <w:p w:rsidR="002533CA" w:rsidRDefault="002533CA" w:rsidP="002533CA">
      <w:pPr>
        <w:pStyle w:val="ConsPlusNonformat"/>
        <w:jc w:val="both"/>
      </w:pPr>
      <w:r>
        <w:t>Чувашской Республики                   ____________ _______________________</w:t>
      </w:r>
    </w:p>
    <w:p w:rsidR="002533CA" w:rsidRDefault="002533CA" w:rsidP="002533CA">
      <w:pPr>
        <w:pStyle w:val="ConsPlusNonformat"/>
        <w:jc w:val="both"/>
      </w:pPr>
      <w:r>
        <w:t xml:space="preserve">                                         (подпись)    (расшифровка подписи)</w:t>
      </w:r>
    </w:p>
    <w:p w:rsidR="002533CA" w:rsidRDefault="002533CA" w:rsidP="002533CA">
      <w:pPr>
        <w:pStyle w:val="ConsPlusNonformat"/>
        <w:jc w:val="both"/>
      </w:pPr>
      <w:r>
        <w:t>____ __________ 20____ г.</w:t>
      </w:r>
    </w:p>
    <w:p w:rsidR="002533CA" w:rsidRDefault="002533CA" w:rsidP="002533CA">
      <w:pPr>
        <w:pStyle w:val="ConsPlusNonformat"/>
        <w:jc w:val="both"/>
      </w:pPr>
    </w:p>
    <w:p w:rsidR="002533CA" w:rsidRDefault="002533CA" w:rsidP="002533CA">
      <w:pPr>
        <w:pStyle w:val="ConsPlusNonformat"/>
        <w:jc w:val="both"/>
      </w:pPr>
      <w:r>
        <w:t>М.П.</w:t>
      </w:r>
    </w:p>
    <w:p w:rsidR="002533CA" w:rsidRDefault="002533CA" w:rsidP="002533CA">
      <w:pPr>
        <w:pStyle w:val="ConsPlusNormal"/>
        <w:jc w:val="both"/>
      </w:pPr>
    </w:p>
    <w:p w:rsidR="000E76A1" w:rsidRDefault="000E76A1"/>
    <w:sectPr w:rsidR="000E7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3CA"/>
    <w:rsid w:val="000E76A1"/>
    <w:rsid w:val="0025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3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33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533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3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33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533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2018-03-12T11:16:00Z</dcterms:created>
  <dcterms:modified xsi:type="dcterms:W3CDTF">2018-03-12T11:17:00Z</dcterms:modified>
</cp:coreProperties>
</file>