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25" w:rsidRDefault="00263C25" w:rsidP="00263C25">
      <w:pPr>
        <w:pStyle w:val="ConsPlusNormal"/>
        <w:jc w:val="right"/>
        <w:outlineLvl w:val="1"/>
      </w:pPr>
      <w:r>
        <w:t>Приложение N 5</w:t>
      </w:r>
    </w:p>
    <w:p w:rsidR="00263C25" w:rsidRDefault="00263C25" w:rsidP="00263C25">
      <w:pPr>
        <w:pStyle w:val="ConsPlusNormal"/>
        <w:jc w:val="right"/>
      </w:pPr>
      <w:r>
        <w:t>к Порядку предоставления молодым,</w:t>
      </w:r>
    </w:p>
    <w:p w:rsidR="00263C25" w:rsidRDefault="00263C25" w:rsidP="00263C25">
      <w:pPr>
        <w:pStyle w:val="ConsPlusNormal"/>
        <w:jc w:val="right"/>
      </w:pPr>
      <w:r>
        <w:t>в возрасте до 35 лет, учителям</w:t>
      </w:r>
    </w:p>
    <w:p w:rsidR="00263C25" w:rsidRDefault="00263C25" w:rsidP="00263C25">
      <w:pPr>
        <w:pStyle w:val="ConsPlusNormal"/>
        <w:jc w:val="right"/>
      </w:pPr>
      <w:r>
        <w:t>государственных общеобразовательных</w:t>
      </w:r>
    </w:p>
    <w:p w:rsidR="00263C25" w:rsidRDefault="00263C25" w:rsidP="00263C25">
      <w:pPr>
        <w:pStyle w:val="ConsPlusNormal"/>
        <w:jc w:val="right"/>
      </w:pPr>
      <w:r>
        <w:t>организаций Архангельской области</w:t>
      </w:r>
    </w:p>
    <w:p w:rsidR="00263C25" w:rsidRDefault="00263C25" w:rsidP="00263C25">
      <w:pPr>
        <w:pStyle w:val="ConsPlusNormal"/>
        <w:jc w:val="right"/>
      </w:pPr>
      <w:r>
        <w:t>и муниципальных общеобразовательных</w:t>
      </w:r>
    </w:p>
    <w:p w:rsidR="00263C25" w:rsidRDefault="00263C25" w:rsidP="00263C25">
      <w:pPr>
        <w:pStyle w:val="ConsPlusNormal"/>
        <w:jc w:val="right"/>
      </w:pPr>
      <w:r>
        <w:t>организаций муниципальных образований</w:t>
      </w:r>
    </w:p>
    <w:p w:rsidR="00263C25" w:rsidRDefault="00263C25" w:rsidP="00263C25">
      <w:pPr>
        <w:pStyle w:val="ConsPlusNormal"/>
        <w:jc w:val="right"/>
      </w:pPr>
      <w:r>
        <w:t>Архангельской области выплат</w:t>
      </w:r>
    </w:p>
    <w:p w:rsidR="00263C25" w:rsidRDefault="00263C25" w:rsidP="00263C25">
      <w:pPr>
        <w:pStyle w:val="ConsPlusNormal"/>
        <w:jc w:val="right"/>
      </w:pPr>
      <w:r>
        <w:t>на оплату первоначального взноса</w:t>
      </w:r>
    </w:p>
    <w:p w:rsidR="00263C25" w:rsidRDefault="00263C25" w:rsidP="00263C25">
      <w:pPr>
        <w:pStyle w:val="ConsPlusNormal"/>
        <w:jc w:val="right"/>
      </w:pPr>
      <w:r>
        <w:t>по ипотечному кредиту (займу)</w:t>
      </w:r>
    </w:p>
    <w:p w:rsidR="00263C25" w:rsidRDefault="00263C25" w:rsidP="00263C25">
      <w:pPr>
        <w:pStyle w:val="ConsPlusNormal"/>
        <w:jc w:val="center"/>
      </w:pPr>
    </w:p>
    <w:p w:rsidR="00263C25" w:rsidRDefault="00263C25" w:rsidP="00263C25">
      <w:pPr>
        <w:pStyle w:val="ConsPlusNormal"/>
        <w:jc w:val="center"/>
      </w:pPr>
      <w:proofErr w:type="gramStart"/>
      <w:r>
        <w:t>(в ред. постановления Правительства Архангельской области</w:t>
      </w:r>
      <w:proofErr w:type="gramEnd"/>
    </w:p>
    <w:p w:rsidR="00263C25" w:rsidRDefault="00263C25" w:rsidP="00263C25">
      <w:pPr>
        <w:pStyle w:val="ConsPlusNormal"/>
        <w:jc w:val="center"/>
      </w:pPr>
      <w:r>
        <w:t>от 29.04.2014 N 180-пп)</w:t>
      </w:r>
    </w:p>
    <w:p w:rsidR="00263C25" w:rsidRDefault="00263C25" w:rsidP="00263C25">
      <w:pPr>
        <w:pStyle w:val="ConsPlusNormal"/>
        <w:jc w:val="both"/>
      </w:pPr>
    </w:p>
    <w:p w:rsidR="00263C25" w:rsidRDefault="00263C25" w:rsidP="00263C25">
      <w:pPr>
        <w:pStyle w:val="ConsPlusNormal"/>
        <w:jc w:val="right"/>
      </w:pPr>
      <w:r>
        <w:t>Форма книги учета</w:t>
      </w:r>
    </w:p>
    <w:p w:rsidR="00263C25" w:rsidRDefault="00263C25" w:rsidP="00263C25">
      <w:pPr>
        <w:pStyle w:val="ConsPlusNormal"/>
        <w:jc w:val="both"/>
      </w:pPr>
    </w:p>
    <w:p w:rsidR="00263C25" w:rsidRDefault="00263C25" w:rsidP="00263C25">
      <w:pPr>
        <w:pStyle w:val="ConsPlusNormal"/>
        <w:jc w:val="center"/>
      </w:pPr>
      <w:bookmarkStart w:id="0" w:name="Par548"/>
      <w:bookmarkEnd w:id="0"/>
      <w:r>
        <w:t>КНИГА</w:t>
      </w:r>
    </w:p>
    <w:p w:rsidR="00263C25" w:rsidRDefault="00263C25" w:rsidP="00263C25">
      <w:pPr>
        <w:pStyle w:val="ConsPlusNormal"/>
        <w:jc w:val="center"/>
      </w:pPr>
      <w:r>
        <w:t xml:space="preserve">учета выдачи свидетельств о праве на получение выплаты </w:t>
      </w:r>
      <w:proofErr w:type="gramStart"/>
      <w:r>
        <w:t>на</w:t>
      </w:r>
      <w:proofErr w:type="gramEnd"/>
    </w:p>
    <w:p w:rsidR="00263C25" w:rsidRDefault="00263C25" w:rsidP="00263C25">
      <w:pPr>
        <w:pStyle w:val="ConsPlusNormal"/>
        <w:jc w:val="center"/>
      </w:pPr>
      <w:r>
        <w:t>оплату первоначального взноса по ипотечному кредиту (займу)</w:t>
      </w:r>
    </w:p>
    <w:p w:rsidR="00263C25" w:rsidRDefault="00263C25" w:rsidP="00263C25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32"/>
        <w:gridCol w:w="1098"/>
        <w:gridCol w:w="2160"/>
        <w:gridCol w:w="1629"/>
        <w:gridCol w:w="833"/>
        <w:gridCol w:w="833"/>
        <w:gridCol w:w="1364"/>
        <w:gridCol w:w="1629"/>
        <w:gridCol w:w="1895"/>
        <w:gridCol w:w="1895"/>
      </w:tblGrid>
      <w:tr w:rsidR="00263C25" w:rsidTr="00A07C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Размер предоставляемой выплаты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Данные о получателе свидетельства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Подпись лица, проверившего документы и вручившего свидетельство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Подпись гражданина Российской Федерации, получившего свидетельство</w:t>
            </w:r>
          </w:p>
        </w:tc>
      </w:tr>
      <w:tr w:rsidR="00263C25" w:rsidTr="00A07C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  <w:bookmarkStart w:id="1" w:name="_GoBack" w:colFirst="1" w:colLast="1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Ф.И.О. (полностью)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</w:tr>
      <w:bookmarkEnd w:id="1"/>
      <w:tr w:rsidR="00263C25" w:rsidTr="00A07C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когда выдан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</w:tr>
      <w:tr w:rsidR="00263C25" w:rsidTr="00A07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  <w:r>
              <w:t>11</w:t>
            </w:r>
          </w:p>
        </w:tc>
      </w:tr>
      <w:tr w:rsidR="00263C25" w:rsidTr="00A07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</w:tr>
      <w:tr w:rsidR="00263C25" w:rsidTr="00A07C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3C25" w:rsidRDefault="00263C25" w:rsidP="00690B24">
            <w:pPr>
              <w:pStyle w:val="ConsPlusNormal"/>
              <w:jc w:val="center"/>
            </w:pPr>
          </w:p>
        </w:tc>
      </w:tr>
    </w:tbl>
    <w:p w:rsidR="00263C25" w:rsidRDefault="00263C25" w:rsidP="00263C25">
      <w:pPr>
        <w:pStyle w:val="ConsPlusNormal"/>
        <w:jc w:val="both"/>
      </w:pPr>
    </w:p>
    <w:p w:rsidR="005E0A91" w:rsidRDefault="005E0A91"/>
    <w:sectPr w:rsidR="005E0A91" w:rsidSect="00263C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25"/>
    <w:rsid w:val="00263C25"/>
    <w:rsid w:val="005E0A91"/>
    <w:rsid w:val="00A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2015-01-14T17:18:00Z</dcterms:created>
  <dcterms:modified xsi:type="dcterms:W3CDTF">2015-01-14T17:20:00Z</dcterms:modified>
</cp:coreProperties>
</file>